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5F73" w14:textId="77777777" w:rsidR="000179FC" w:rsidRPr="00F05468" w:rsidRDefault="000179FC" w:rsidP="000179FC">
      <w:pPr>
        <w:jc w:val="center"/>
        <w:rPr>
          <w:rStyle w:val="fontstyle01"/>
          <w:rFonts w:asciiTheme="minorHAnsi" w:eastAsia="Arial Unicode MS" w:hAnsiTheme="minorHAnsi" w:cstheme="minorHAnsi"/>
          <w:color w:val="000000" w:themeColor="text1"/>
          <w:szCs w:val="22"/>
        </w:rPr>
      </w:pPr>
      <w:r w:rsidRPr="00F05468">
        <w:rPr>
          <w:noProof/>
          <w:color w:val="000000" w:themeColor="text1"/>
          <w:lang w:eastAsia="tr-TR"/>
        </w:rPr>
        <mc:AlternateContent>
          <mc:Choice Requires="wps">
            <w:drawing>
              <wp:anchor distT="0" distB="0" distL="114300" distR="114300" simplePos="0" relativeHeight="251657216" behindDoc="0" locked="0" layoutInCell="1" allowOverlap="1" wp14:anchorId="13E6362F" wp14:editId="0EEFA626">
                <wp:simplePos x="0" y="0"/>
                <wp:positionH relativeFrom="column">
                  <wp:posOffset>-4445</wp:posOffset>
                </wp:positionH>
                <wp:positionV relativeFrom="paragraph">
                  <wp:posOffset>252730</wp:posOffset>
                </wp:positionV>
                <wp:extent cx="6067425" cy="0"/>
                <wp:effectExtent l="38100" t="38100" r="66675" b="95250"/>
                <wp:wrapNone/>
                <wp:docPr id="7" name="Düz Bağlayıcı 7"/>
                <wp:cNvGraphicFramePr/>
                <a:graphic xmlns:a="http://schemas.openxmlformats.org/drawingml/2006/main">
                  <a:graphicData uri="http://schemas.microsoft.com/office/word/2010/wordprocessingShape">
                    <wps:wsp>
                      <wps:cNvCnPr/>
                      <wps:spPr>
                        <a:xfrm>
                          <a:off x="0" y="0"/>
                          <a:ext cx="60674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54B00" id="Düz Bağlayıcı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9pt" to="477.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" strokecolor="black [3200]" strokeweight="2pt">
                <v:shadow on="t" color="black" opacity="24903f" origin=",.5" offset="0,.55556mm"/>
              </v:line>
            </w:pict>
          </mc:Fallback>
        </mc:AlternateContent>
      </w:r>
      <w:r w:rsidR="00996700" w:rsidRPr="00F05468">
        <w:rPr>
          <w:rStyle w:val="fontstyle01"/>
          <w:rFonts w:asciiTheme="minorHAnsi" w:eastAsia="Arial Unicode MS" w:hAnsiTheme="minorHAnsi" w:cstheme="minorHAnsi"/>
          <w:color w:val="000000" w:themeColor="text1"/>
          <w:sz w:val="32"/>
          <w:szCs w:val="22"/>
        </w:rPr>
        <w:t xml:space="preserve">GÜVENLİK KAMERALARINA İLİŞKİN </w:t>
      </w:r>
      <w:r w:rsidR="00757062" w:rsidRPr="00F05468">
        <w:rPr>
          <w:rStyle w:val="fontstyle01"/>
          <w:rFonts w:asciiTheme="minorHAnsi" w:eastAsia="Arial Unicode MS" w:hAnsiTheme="minorHAnsi" w:cstheme="minorHAnsi"/>
          <w:color w:val="000000" w:themeColor="text1"/>
          <w:sz w:val="32"/>
          <w:szCs w:val="22"/>
        </w:rPr>
        <w:t>AYDINLATMA METNİ</w:t>
      </w:r>
    </w:p>
    <w:p w14:paraId="68AB648A" w14:textId="153CE3AF" w:rsidR="000179FC" w:rsidRDefault="000179FC" w:rsidP="000179FC">
      <w:pPr>
        <w:jc w:val="center"/>
        <w:rPr>
          <w:rStyle w:val="fontstyle01"/>
          <w:rFonts w:asciiTheme="minorHAnsi" w:eastAsia="Arial Unicode MS" w:hAnsiTheme="minorHAnsi" w:cstheme="minorHAnsi"/>
          <w:color w:val="244061" w:themeColor="accent1" w:themeShade="80"/>
          <w:sz w:val="6"/>
          <w:szCs w:val="22"/>
        </w:rPr>
      </w:pPr>
    </w:p>
    <w:tbl>
      <w:tblPr>
        <w:tblStyle w:val="OrtaGlgeleme2-Vurgu1"/>
        <w:tblW w:w="0" w:type="auto"/>
        <w:tblLook w:val="04A0" w:firstRow="1" w:lastRow="0" w:firstColumn="1" w:lastColumn="0" w:noHBand="0" w:noVBand="1"/>
      </w:tblPr>
      <w:tblGrid>
        <w:gridCol w:w="2079"/>
        <w:gridCol w:w="7419"/>
      </w:tblGrid>
      <w:tr w:rsidR="00BA05AC" w:rsidRPr="00FB2BE6" w14:paraId="08F609F9" w14:textId="77777777" w:rsidTr="009265C6">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E36C0A" w:themeColor="accent6" w:themeShade="BF" w:fill="4F81BD" w:themeFill="accent1"/>
          </w:tcPr>
          <w:p w14:paraId="6F238D84" w14:textId="77777777" w:rsidR="00BA05AC" w:rsidRPr="00FB2BE6" w:rsidRDefault="00BA05AC" w:rsidP="009265C6">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E36C0A" w:themeColor="accent6" w:themeShade="BF" w:fill="4F81BD" w:themeFill="accent1"/>
          </w:tcPr>
          <w:p w14:paraId="41F90307" w14:textId="77777777" w:rsidR="00BA05AC" w:rsidRPr="00FB2BE6" w:rsidRDefault="00BA05AC" w:rsidP="009265C6">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BA05AC" w:rsidRPr="00FB2BE6" w14:paraId="4ACA6094" w14:textId="77777777" w:rsidTr="0092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E36C0A" w:themeColor="accent6" w:themeShade="BF" w:fill="4F81BD" w:themeFill="accent1"/>
          </w:tcPr>
          <w:p w14:paraId="61E9548B" w14:textId="77777777" w:rsidR="00BA05AC" w:rsidRPr="00FB2BE6" w:rsidRDefault="00BA05AC" w:rsidP="009265C6">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ABF8F" w:themeColor="accent6" w:themeTint="99" w:fill="D8D8D8" w:themeFill="background1" w:themeFillShade="D8"/>
          </w:tcPr>
          <w:p w14:paraId="4F5D5673" w14:textId="77777777" w:rsidR="00BA05AC" w:rsidRPr="00FB2BE6" w:rsidRDefault="00BA05AC" w:rsidP="009265C6">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BA05AC" w:rsidRPr="00FB2BE6" w14:paraId="6B4080C3" w14:textId="77777777" w:rsidTr="009265C6">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50E7EFB2" w14:textId="77777777" w:rsidR="00BA05AC" w:rsidRPr="00FB2BE6" w:rsidRDefault="00BA05AC" w:rsidP="009265C6">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DE9D9" w:themeColor="accent6" w:themeTint="33" w:fill="auto"/>
          </w:tcPr>
          <w:p w14:paraId="6CE36903" w14:textId="77777777" w:rsidR="00BA05AC" w:rsidRPr="00FB2BE6" w:rsidRDefault="00BA05AC" w:rsidP="009265C6">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BA05AC" w:rsidRPr="00FB2BE6" w14:paraId="51EAB728" w14:textId="77777777" w:rsidTr="009265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2498AF9A" w14:textId="77777777" w:rsidR="00BA05AC" w:rsidRPr="00852933" w:rsidRDefault="00BA05AC" w:rsidP="009265C6">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ABF8F" w:themeColor="accent6" w:themeTint="99" w:fill="auto"/>
          </w:tcPr>
          <w:p w14:paraId="10957D0B" w14:textId="77777777" w:rsidR="00BA05AC" w:rsidRPr="00852933" w:rsidRDefault="00BA05AC" w:rsidP="009265C6">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BA05AC" w:rsidRPr="00FB2BE6" w14:paraId="5B694158" w14:textId="77777777" w:rsidTr="009265C6">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34816128" w14:textId="77777777" w:rsidR="00BA05AC" w:rsidRPr="00FB2BE6" w:rsidRDefault="00BA05AC" w:rsidP="009265C6">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DE9D9" w:themeColor="accent6" w:themeTint="33" w:fill="D8D8D8" w:themeFill="background1" w:themeFillShade="D8"/>
          </w:tcPr>
          <w:p w14:paraId="62791D63" w14:textId="77777777" w:rsidR="00BA05AC" w:rsidRPr="00FB2BE6" w:rsidRDefault="00BA05AC" w:rsidP="009265C6">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BA05AC" w:rsidRPr="00FB2BE6" w14:paraId="4561FED0" w14:textId="77777777" w:rsidTr="0092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6FFCB9C3" w14:textId="77777777" w:rsidR="00BA05AC" w:rsidRPr="00FB2BE6" w:rsidRDefault="00BA05AC" w:rsidP="009265C6">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nil"/>
              <w:bottom w:val="nil"/>
            </w:tcBorders>
            <w:shd w:val="solid" w:color="FABF8F" w:themeColor="accent6" w:themeTint="99" w:fill="auto"/>
          </w:tcPr>
          <w:p w14:paraId="4D6F6427" w14:textId="77777777" w:rsidR="00BA05AC" w:rsidRPr="00FB2BE6" w:rsidRDefault="00A85270" w:rsidP="009265C6">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6" w:history="1">
              <w:r w:rsidR="00BA05AC" w:rsidRPr="00FB2BE6">
                <w:rPr>
                  <w:rStyle w:val="Kpr"/>
                  <w:rFonts w:eastAsia="Arial Unicode MS" w:cstheme="minorHAnsi"/>
                  <w:sz w:val="24"/>
                  <w:szCs w:val="24"/>
                </w:rPr>
                <w:t>safir.nalburiye@hs01.kep.tr</w:t>
              </w:r>
            </w:hyperlink>
          </w:p>
        </w:tc>
      </w:tr>
      <w:tr w:rsidR="00BA05AC" w:rsidRPr="00FB2BE6" w14:paraId="14D0D62D" w14:textId="77777777" w:rsidTr="009265C6">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5B7958D0" w14:textId="77777777" w:rsidR="00BA05AC" w:rsidRPr="00FB2BE6" w:rsidRDefault="00BA05AC" w:rsidP="009265C6">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DE9D9" w:themeColor="accent6" w:themeTint="33" w:fill="D8D8D8" w:themeFill="background1" w:themeFillShade="D8"/>
          </w:tcPr>
          <w:p w14:paraId="595108F0" w14:textId="77777777" w:rsidR="00BA05AC" w:rsidRPr="00FB2BE6" w:rsidRDefault="00BA05AC" w:rsidP="009265C6">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0687E5D7" w14:textId="77777777" w:rsidR="00BA05AC" w:rsidRDefault="00BA05AC" w:rsidP="00F05468">
      <w:pPr>
        <w:ind w:firstLine="708"/>
        <w:jc w:val="both"/>
        <w:rPr>
          <w:color w:val="000000"/>
          <w:sz w:val="24"/>
          <w:szCs w:val="24"/>
        </w:rPr>
      </w:pPr>
    </w:p>
    <w:p w14:paraId="7EAD29B8" w14:textId="2AB540E9" w:rsidR="00757062" w:rsidRPr="000179FC" w:rsidRDefault="00D86948" w:rsidP="00F05468">
      <w:pPr>
        <w:ind w:firstLine="708"/>
        <w:jc w:val="both"/>
        <w:rPr>
          <w:rStyle w:val="fontstyle01"/>
          <w:rFonts w:asciiTheme="minorHAnsi" w:eastAsia="Arial Unicode MS" w:hAnsiTheme="minorHAnsi" w:cstheme="minorHAnsi"/>
          <w:color w:val="auto"/>
        </w:rPr>
      </w:pPr>
      <w:proofErr w:type="gramStart"/>
      <w:r w:rsidRPr="002544F8">
        <w:rPr>
          <w:color w:val="000000"/>
          <w:sz w:val="24"/>
          <w:szCs w:val="24"/>
        </w:rPr>
        <w:t>SAFİR NALBURİYE SANAYİ VE TİCARET LİMİTED ŞİRKETİ</w:t>
      </w:r>
      <w:r w:rsidR="00757062" w:rsidRPr="000179FC">
        <w:rPr>
          <w:rStyle w:val="fontstyle21"/>
          <w:rFonts w:asciiTheme="minorHAnsi" w:eastAsia="Arial Unicode MS" w:hAnsiTheme="minorHAnsi" w:cstheme="minorHAnsi"/>
          <w:color w:val="auto"/>
        </w:rPr>
        <w:t xml:space="preserve"> olarak temas ettiğimiz veri sahiplerine ait tüm kişisel verilerinin Türkiye Cumhuriyeti Anayasası ve insan haklarına ilişkin ülkemizin tarafı olduğu uluslararası sözleşmeler ile 6698 sayılı Kişisel Verilerin Korunması Kanunu (“KVKK”) başta olmak üzere ilgili mevzuat çerçevesinde; güvence altın</w:t>
      </w:r>
      <w:r w:rsidR="000726C4">
        <w:rPr>
          <w:rStyle w:val="fontstyle21"/>
          <w:rFonts w:asciiTheme="minorHAnsi" w:eastAsia="Arial Unicode MS" w:hAnsiTheme="minorHAnsi" w:cstheme="minorHAnsi"/>
          <w:color w:val="auto"/>
        </w:rPr>
        <w:t xml:space="preserve">a alınması ve işlenmesi konusunda üzerimize düşen yükümlülükleri yerine getirme konusunda </w:t>
      </w:r>
      <w:r w:rsidR="00757062" w:rsidRPr="000179FC">
        <w:rPr>
          <w:rStyle w:val="fontstyle21"/>
          <w:rFonts w:asciiTheme="minorHAnsi" w:eastAsia="Arial Unicode MS" w:hAnsiTheme="minorHAnsi" w:cstheme="minorHAnsi"/>
          <w:color w:val="auto"/>
        </w:rPr>
        <w:t>hassasiyet</w:t>
      </w:r>
      <w:r w:rsidR="000726C4">
        <w:rPr>
          <w:rStyle w:val="fontstyle21"/>
          <w:rFonts w:asciiTheme="minorHAnsi" w:eastAsia="Arial Unicode MS" w:hAnsiTheme="minorHAnsi" w:cstheme="minorHAnsi"/>
          <w:color w:val="auto"/>
        </w:rPr>
        <w:t xml:space="preserve"> göstermekteyiz. </w:t>
      </w:r>
      <w:r>
        <w:rPr>
          <w:rStyle w:val="fontstyle21"/>
          <w:rFonts w:asciiTheme="minorHAnsi" w:eastAsia="Arial Unicode MS" w:hAnsiTheme="minorHAnsi" w:cstheme="minorHAnsi"/>
          <w:color w:val="auto"/>
        </w:rPr>
        <w:t xml:space="preserve"> </w:t>
      </w:r>
      <w:proofErr w:type="gramEnd"/>
    </w:p>
    <w:p w14:paraId="54267B91" w14:textId="2A4C5BCF" w:rsidR="00757062" w:rsidRPr="000179FC" w:rsidRDefault="00757062" w:rsidP="00F05468">
      <w:pPr>
        <w:ind w:firstLine="708"/>
        <w:jc w:val="both"/>
        <w:rPr>
          <w:rStyle w:val="fontstyle21"/>
          <w:rFonts w:asciiTheme="minorHAnsi" w:eastAsia="Arial Unicode MS" w:hAnsiTheme="minorHAnsi" w:cstheme="minorHAnsi"/>
          <w:color w:val="auto"/>
        </w:rPr>
      </w:pPr>
      <w:r w:rsidRPr="000179FC">
        <w:rPr>
          <w:rStyle w:val="fontstyle21"/>
          <w:rFonts w:asciiTheme="minorHAnsi" w:eastAsia="Arial Unicode MS" w:hAnsiTheme="minorHAnsi" w:cstheme="minorHAnsi"/>
          <w:color w:val="auto"/>
        </w:rPr>
        <w:t xml:space="preserve">Bu aydınlatma metni de 6698 sayılı Kişisel Verilerin Korunması Kanunu ile Kişisel Verileri Koruma Kurulu tarafından yayınlanan Aydınlatma Yükümlülüğünün Yerine Getirilmesinde Uyulacak Usul Ve Esaslar Hakkında Tebliğ </w:t>
      </w:r>
      <w:r w:rsidR="00BC4D8C" w:rsidRPr="000179FC">
        <w:rPr>
          <w:rStyle w:val="fontstyle21"/>
          <w:rFonts w:asciiTheme="minorHAnsi" w:eastAsia="Arial Unicode MS" w:hAnsiTheme="minorHAnsi" w:cstheme="minorHAnsi"/>
          <w:color w:val="auto"/>
        </w:rPr>
        <w:t>kapsamında veri</w:t>
      </w:r>
      <w:r w:rsidRPr="000179FC">
        <w:rPr>
          <w:rStyle w:val="fontstyle21"/>
          <w:rFonts w:asciiTheme="minorHAnsi" w:eastAsia="Arial Unicode MS" w:hAnsiTheme="minorHAnsi" w:cstheme="minorHAnsi"/>
          <w:color w:val="auto"/>
        </w:rPr>
        <w:t xml:space="preserve"> sorumlusu sıfatıyla </w:t>
      </w:r>
      <w:r w:rsidR="00D86948" w:rsidRPr="002544F8">
        <w:rPr>
          <w:color w:val="000000"/>
          <w:sz w:val="24"/>
          <w:szCs w:val="24"/>
        </w:rPr>
        <w:t>SAFİR NALBURİYE SANAYİ VE TİCARET LİMİTED ŞİRKETİ</w:t>
      </w:r>
      <w:r w:rsidR="00D86948" w:rsidRPr="000179FC">
        <w:rPr>
          <w:rStyle w:val="fontstyle21"/>
          <w:rFonts w:asciiTheme="minorHAnsi" w:eastAsia="Arial Unicode MS" w:hAnsiTheme="minorHAnsi" w:cstheme="minorHAnsi"/>
          <w:color w:val="auto"/>
        </w:rPr>
        <w:t xml:space="preserve"> </w:t>
      </w:r>
      <w:r w:rsidRPr="000179FC">
        <w:rPr>
          <w:rStyle w:val="fontstyle21"/>
          <w:rFonts w:asciiTheme="minorHAnsi" w:eastAsia="Arial Unicode MS" w:hAnsiTheme="minorHAnsi" w:cstheme="minorHAnsi"/>
          <w:color w:val="auto"/>
        </w:rPr>
        <w:t>tarafından</w:t>
      </w:r>
      <w:r w:rsidR="00996700" w:rsidRPr="000179FC">
        <w:rPr>
          <w:rStyle w:val="fontstyle21"/>
          <w:rFonts w:asciiTheme="minorHAnsi" w:eastAsia="Arial Unicode MS" w:hAnsiTheme="minorHAnsi" w:cstheme="minorHAnsi"/>
          <w:color w:val="auto"/>
        </w:rPr>
        <w:t xml:space="preserve"> şirketimize ait </w:t>
      </w:r>
      <w:r w:rsidR="00D86948">
        <w:rPr>
          <w:rStyle w:val="fontstyle21"/>
          <w:rFonts w:asciiTheme="minorHAnsi" w:eastAsia="Arial Unicode MS" w:hAnsiTheme="minorHAnsi" w:cstheme="minorHAnsi"/>
          <w:color w:val="auto"/>
        </w:rPr>
        <w:t xml:space="preserve">gerek </w:t>
      </w:r>
      <w:r w:rsidR="00996700" w:rsidRPr="00D86948">
        <w:rPr>
          <w:rStyle w:val="fontstyle21"/>
          <w:rFonts w:asciiTheme="minorHAnsi" w:eastAsia="Arial Unicode MS" w:hAnsiTheme="minorHAnsi" w:cstheme="minorHAnsi"/>
          <w:color w:val="auto"/>
        </w:rPr>
        <w:t>idari bina gerek</w:t>
      </w:r>
      <w:r w:rsidR="000726C4" w:rsidRPr="00D86948">
        <w:rPr>
          <w:rStyle w:val="fontstyle21"/>
          <w:rFonts w:asciiTheme="minorHAnsi" w:eastAsia="Arial Unicode MS" w:hAnsiTheme="minorHAnsi" w:cstheme="minorHAnsi"/>
          <w:color w:val="auto"/>
        </w:rPr>
        <w:t xml:space="preserve"> fabrika </w:t>
      </w:r>
      <w:r w:rsidR="002544F8" w:rsidRPr="00D86948">
        <w:rPr>
          <w:rStyle w:val="fontstyle21"/>
          <w:rFonts w:asciiTheme="minorHAnsi" w:eastAsia="Arial Unicode MS" w:hAnsiTheme="minorHAnsi" w:cstheme="minorHAnsi"/>
          <w:color w:val="auto"/>
        </w:rPr>
        <w:t>gerekse tüm</w:t>
      </w:r>
      <w:r w:rsidR="00996700" w:rsidRPr="00D86948">
        <w:rPr>
          <w:rStyle w:val="fontstyle21"/>
          <w:rFonts w:asciiTheme="minorHAnsi" w:eastAsia="Arial Unicode MS" w:hAnsiTheme="minorHAnsi" w:cstheme="minorHAnsi"/>
          <w:color w:val="auto"/>
        </w:rPr>
        <w:t xml:space="preserve"> lokasyonlarımızda kullanılan </w:t>
      </w:r>
      <w:r w:rsidR="00996700" w:rsidRPr="00D86948">
        <w:rPr>
          <w:rFonts w:cstheme="minorHAnsi"/>
          <w:sz w:val="24"/>
          <w:szCs w:val="24"/>
        </w:rPr>
        <w:t>kap</w:t>
      </w:r>
      <w:r w:rsidR="00996700" w:rsidRPr="000179FC">
        <w:rPr>
          <w:rFonts w:cstheme="minorHAnsi"/>
          <w:sz w:val="24"/>
          <w:szCs w:val="24"/>
        </w:rPr>
        <w:t>alı devre kamera kayıt sistemleri vasıtasıyla toplanan kişisel veriler ile ilgili veri sahiplerinin aydınlatılması için</w:t>
      </w:r>
      <w:r w:rsidRPr="000179FC">
        <w:rPr>
          <w:rStyle w:val="fontstyle21"/>
          <w:rFonts w:asciiTheme="minorHAnsi" w:eastAsia="Arial Unicode MS" w:hAnsiTheme="minorHAnsi" w:cstheme="minorHAnsi"/>
          <w:color w:val="auto"/>
        </w:rPr>
        <w:t xml:space="preserve"> hazırlanmıştır. </w:t>
      </w:r>
      <w:r w:rsidR="00D86948">
        <w:rPr>
          <w:rStyle w:val="fontstyle21"/>
          <w:rFonts w:asciiTheme="minorHAnsi" w:eastAsia="Arial Unicode MS" w:hAnsiTheme="minorHAnsi" w:cstheme="minorHAnsi"/>
          <w:color w:val="auto"/>
        </w:rPr>
        <w:t xml:space="preserve"> </w:t>
      </w:r>
    </w:p>
    <w:p w14:paraId="0C6F9344" w14:textId="18D78986" w:rsidR="00F05468" w:rsidRPr="00F05468" w:rsidRDefault="00F05468" w:rsidP="000726C4">
      <w:pPr>
        <w:rPr>
          <w:rStyle w:val="fontstyle21"/>
          <w:rFonts w:asciiTheme="minorHAnsi" w:eastAsia="Arial Unicode MS" w:hAnsiTheme="minorHAnsi" w:cstheme="minorHAnsi"/>
          <w:b/>
          <w:color w:val="auto"/>
          <w:u w:val="single"/>
        </w:rPr>
      </w:pPr>
      <w:r w:rsidRPr="00F05468">
        <w:rPr>
          <w:rStyle w:val="fontstyle21"/>
          <w:rFonts w:asciiTheme="minorHAnsi" w:eastAsia="Arial Unicode MS" w:hAnsiTheme="minorHAnsi" w:cstheme="minorHAnsi"/>
          <w:b/>
          <w:color w:val="auto"/>
          <w:u w:val="single"/>
        </w:rPr>
        <w:t>KİŞİSEL VERİLERİNİZİN İŞLENME AMACI</w:t>
      </w:r>
    </w:p>
    <w:p w14:paraId="022A8126" w14:textId="30E3F0D1" w:rsidR="000726C4" w:rsidRPr="00DC7798" w:rsidRDefault="000726C4" w:rsidP="00F05468">
      <w:pPr>
        <w:ind w:firstLine="708"/>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Güvenlik kameraları vasıtası ile işlenen k</w:t>
      </w:r>
      <w:r w:rsidRPr="00DC7798">
        <w:rPr>
          <w:rStyle w:val="fontstyle21"/>
          <w:rFonts w:asciiTheme="minorHAnsi" w:eastAsia="Arial Unicode MS" w:hAnsiTheme="minorHAnsi" w:cstheme="minorHAnsi"/>
          <w:color w:val="auto"/>
        </w:rPr>
        <w:t>işisel verileriniz</w:t>
      </w:r>
      <w:r w:rsidR="002544F8">
        <w:rPr>
          <w:rStyle w:val="fontstyle21"/>
          <w:rFonts w:asciiTheme="minorHAnsi" w:eastAsia="Arial Unicode MS" w:hAnsiTheme="minorHAnsi" w:cstheme="minorHAnsi"/>
          <w:color w:val="auto"/>
        </w:rPr>
        <w:t xml:space="preserve"> için</w:t>
      </w:r>
      <w:r w:rsidRPr="00DC7798">
        <w:rPr>
          <w:rStyle w:val="fontstyle21"/>
          <w:rFonts w:asciiTheme="minorHAnsi" w:eastAsia="Arial Unicode MS" w:hAnsiTheme="minorHAnsi" w:cstheme="minorHAnsi"/>
          <w:color w:val="auto"/>
        </w:rPr>
        <w:t xml:space="preserve">; 6698 sayılı kanunun 4.maddesinde belirtilen </w:t>
      </w:r>
    </w:p>
    <w:p w14:paraId="33A94F3E" w14:textId="77777777" w:rsidR="000726C4" w:rsidRPr="00DC7798" w:rsidRDefault="000726C4" w:rsidP="000726C4">
      <w:pPr>
        <w:pStyle w:val="ListeParagraf"/>
        <w:numPr>
          <w:ilvl w:val="0"/>
          <w:numId w:val="1"/>
        </w:numPr>
        <w:rPr>
          <w:rStyle w:val="fontstyle21"/>
          <w:rFonts w:asciiTheme="minorHAnsi" w:eastAsia="Arial Unicode MS" w:hAnsiTheme="minorHAnsi" w:cstheme="minorHAnsi"/>
          <w:color w:val="auto"/>
        </w:rPr>
      </w:pPr>
      <w:r w:rsidRPr="00DC7798">
        <w:rPr>
          <w:rStyle w:val="fontstyle21"/>
          <w:rFonts w:asciiTheme="minorHAnsi" w:eastAsia="Arial Unicode MS" w:hAnsiTheme="minorHAnsi" w:cstheme="minorHAnsi"/>
          <w:color w:val="auto"/>
        </w:rPr>
        <w:t>Hukuka ve dürüstlük kurallarına uygun olma</w:t>
      </w:r>
    </w:p>
    <w:p w14:paraId="0151DF76" w14:textId="77777777" w:rsidR="000726C4" w:rsidRPr="00DC7798" w:rsidRDefault="000726C4" w:rsidP="000726C4">
      <w:pPr>
        <w:pStyle w:val="ListeParagraf"/>
        <w:numPr>
          <w:ilvl w:val="0"/>
          <w:numId w:val="1"/>
        </w:numPr>
        <w:rPr>
          <w:rStyle w:val="fontstyle21"/>
          <w:rFonts w:asciiTheme="minorHAnsi" w:eastAsia="Arial Unicode MS" w:hAnsiTheme="minorHAnsi" w:cstheme="minorHAnsi"/>
          <w:color w:val="auto"/>
        </w:rPr>
      </w:pPr>
      <w:r w:rsidRPr="00DC7798">
        <w:rPr>
          <w:rStyle w:val="fontstyle21"/>
          <w:rFonts w:asciiTheme="minorHAnsi" w:eastAsia="Arial Unicode MS" w:hAnsiTheme="minorHAnsi" w:cstheme="minorHAnsi"/>
          <w:color w:val="auto"/>
        </w:rPr>
        <w:t>Doğru ve gerektiğinde güncel olma</w:t>
      </w:r>
    </w:p>
    <w:p w14:paraId="3CF6657E" w14:textId="77777777" w:rsidR="000726C4" w:rsidRPr="00DC7798" w:rsidRDefault="000726C4" w:rsidP="000726C4">
      <w:pPr>
        <w:pStyle w:val="ListeParagraf"/>
        <w:numPr>
          <w:ilvl w:val="0"/>
          <w:numId w:val="1"/>
        </w:numPr>
        <w:rPr>
          <w:rStyle w:val="fontstyle21"/>
          <w:rFonts w:asciiTheme="minorHAnsi" w:eastAsia="Arial Unicode MS" w:hAnsiTheme="minorHAnsi" w:cstheme="minorHAnsi"/>
          <w:color w:val="auto"/>
        </w:rPr>
      </w:pPr>
      <w:r w:rsidRPr="00DC7798">
        <w:rPr>
          <w:rStyle w:val="fontstyle21"/>
          <w:rFonts w:asciiTheme="minorHAnsi" w:eastAsia="Arial Unicode MS" w:hAnsiTheme="minorHAnsi" w:cstheme="minorHAnsi"/>
          <w:color w:val="auto"/>
        </w:rPr>
        <w:t>Belirli, açık ve meşru amaçlar için işlenme</w:t>
      </w:r>
    </w:p>
    <w:p w14:paraId="53A07262" w14:textId="77777777" w:rsidR="000726C4" w:rsidRPr="00DC7798" w:rsidRDefault="000726C4" w:rsidP="000726C4">
      <w:pPr>
        <w:pStyle w:val="ListeParagraf"/>
        <w:numPr>
          <w:ilvl w:val="0"/>
          <w:numId w:val="1"/>
        </w:numPr>
        <w:rPr>
          <w:rStyle w:val="fontstyle21"/>
          <w:rFonts w:asciiTheme="minorHAnsi" w:eastAsia="Arial Unicode MS" w:hAnsiTheme="minorHAnsi" w:cstheme="minorHAnsi"/>
          <w:color w:val="auto"/>
        </w:rPr>
      </w:pPr>
      <w:r w:rsidRPr="00DC7798">
        <w:rPr>
          <w:rStyle w:val="fontstyle21"/>
          <w:rFonts w:asciiTheme="minorHAnsi" w:eastAsia="Arial Unicode MS" w:hAnsiTheme="minorHAnsi" w:cstheme="minorHAnsi"/>
          <w:color w:val="auto"/>
        </w:rPr>
        <w:t>İşlendikleri amaçla bağlantılı, sınırlı ve ölçülü olma</w:t>
      </w:r>
    </w:p>
    <w:p w14:paraId="4D50F636" w14:textId="77777777" w:rsidR="000726C4" w:rsidRPr="00DC7798" w:rsidRDefault="000726C4" w:rsidP="00594590">
      <w:pPr>
        <w:pStyle w:val="ListeParagraf"/>
        <w:numPr>
          <w:ilvl w:val="0"/>
          <w:numId w:val="1"/>
        </w:numPr>
        <w:jc w:val="both"/>
        <w:rPr>
          <w:rStyle w:val="fontstyle21"/>
          <w:rFonts w:asciiTheme="minorHAnsi" w:eastAsia="Arial Unicode MS" w:hAnsiTheme="minorHAnsi" w:cstheme="minorHAnsi"/>
          <w:color w:val="auto"/>
        </w:rPr>
      </w:pPr>
      <w:r w:rsidRPr="00DC7798">
        <w:rPr>
          <w:rStyle w:val="fontstyle21"/>
          <w:rFonts w:asciiTheme="minorHAnsi" w:eastAsia="Arial Unicode MS" w:hAnsiTheme="minorHAnsi" w:cstheme="minorHAnsi"/>
          <w:color w:val="auto"/>
        </w:rPr>
        <w:t>İlgili mevzuatta öngörülen veya işlendikleri amaç için gerekli olan süre kadar muhafaza edilme</w:t>
      </w:r>
    </w:p>
    <w:p w14:paraId="360262F0" w14:textId="77777777" w:rsidR="000726C4" w:rsidRDefault="000726C4" w:rsidP="000726C4">
      <w:pPr>
        <w:rPr>
          <w:rStyle w:val="fontstyle21"/>
          <w:rFonts w:asciiTheme="minorHAnsi" w:eastAsia="Arial Unicode MS" w:hAnsiTheme="minorHAnsi" w:cstheme="minorHAnsi"/>
          <w:b/>
          <w:color w:val="auto"/>
        </w:rPr>
      </w:pPr>
      <w:r w:rsidRPr="00DC7798">
        <w:rPr>
          <w:rStyle w:val="fontstyle21"/>
          <w:rFonts w:asciiTheme="minorHAnsi" w:eastAsia="Arial Unicode MS" w:hAnsiTheme="minorHAnsi" w:cstheme="minorHAnsi"/>
          <w:b/>
          <w:color w:val="auto"/>
        </w:rPr>
        <w:t>Genel İlkeler</w:t>
      </w:r>
      <w:r>
        <w:rPr>
          <w:rStyle w:val="fontstyle21"/>
          <w:rFonts w:asciiTheme="minorHAnsi" w:eastAsia="Arial Unicode MS" w:hAnsiTheme="minorHAnsi" w:cstheme="minorHAnsi"/>
          <w:b/>
          <w:color w:val="auto"/>
        </w:rPr>
        <w:t xml:space="preserve">ine uygun hareket edilmektedir. </w:t>
      </w:r>
    </w:p>
    <w:p w14:paraId="149A6B8E" w14:textId="51632926" w:rsidR="000726C4" w:rsidRPr="000726C4" w:rsidRDefault="000726C4" w:rsidP="00F05468">
      <w:pPr>
        <w:pStyle w:val="p20"/>
        <w:spacing w:before="0" w:beforeAutospacing="0" w:after="150" w:afterAutospacing="0"/>
        <w:ind w:firstLine="708"/>
        <w:jc w:val="both"/>
        <w:rPr>
          <w:rStyle w:val="fontstyle21"/>
          <w:rFonts w:asciiTheme="minorHAnsi" w:eastAsia="Arial Unicode MS" w:hAnsiTheme="minorHAnsi" w:cstheme="minorHAnsi"/>
          <w:color w:val="auto"/>
          <w:lang w:eastAsia="en-US"/>
        </w:rPr>
      </w:pPr>
      <w:r w:rsidRPr="00D86948">
        <w:rPr>
          <w:rStyle w:val="fontstyle21"/>
          <w:rFonts w:asciiTheme="minorHAnsi" w:eastAsia="Arial Unicode MS" w:hAnsiTheme="minorHAnsi" w:cstheme="minorHAnsi"/>
          <w:color w:val="auto"/>
          <w:lang w:eastAsia="en-US"/>
        </w:rPr>
        <w:t xml:space="preserve">Firmamız giriş kapıları, bina dış cephesi, fabrika </w:t>
      </w:r>
      <w:r w:rsidR="00C63F48" w:rsidRPr="00D86948">
        <w:rPr>
          <w:rStyle w:val="fontstyle21"/>
          <w:rFonts w:asciiTheme="minorHAnsi" w:eastAsia="Arial Unicode MS" w:hAnsiTheme="minorHAnsi" w:cstheme="minorHAnsi"/>
          <w:color w:val="auto"/>
          <w:lang w:eastAsia="en-US"/>
        </w:rPr>
        <w:t>içi, çalışma</w:t>
      </w:r>
      <w:r w:rsidR="00D86948" w:rsidRPr="00D86948">
        <w:rPr>
          <w:rStyle w:val="fontstyle21"/>
          <w:rFonts w:asciiTheme="minorHAnsi" w:eastAsia="Arial Unicode MS" w:hAnsiTheme="minorHAnsi" w:cstheme="minorHAnsi"/>
          <w:color w:val="auto"/>
          <w:lang w:eastAsia="en-US"/>
        </w:rPr>
        <w:t xml:space="preserve"> ofislerinde </w:t>
      </w:r>
      <w:r w:rsidRPr="00D86948">
        <w:rPr>
          <w:rStyle w:val="fontstyle21"/>
          <w:rFonts w:asciiTheme="minorHAnsi" w:eastAsia="Arial Unicode MS" w:hAnsiTheme="minorHAnsi" w:cstheme="minorHAnsi"/>
          <w:color w:val="auto"/>
          <w:lang w:eastAsia="en-US"/>
        </w:rPr>
        <w:t>bulunan güvenlik kamera</w:t>
      </w:r>
      <w:r w:rsidR="003F69D8" w:rsidRPr="00D86948">
        <w:rPr>
          <w:rStyle w:val="fontstyle21"/>
          <w:rFonts w:asciiTheme="minorHAnsi" w:eastAsia="Arial Unicode MS" w:hAnsiTheme="minorHAnsi" w:cstheme="minorHAnsi"/>
          <w:color w:val="auto"/>
          <w:lang w:eastAsia="en-US"/>
        </w:rPr>
        <w:t xml:space="preserve">ları </w:t>
      </w:r>
      <w:r w:rsidRPr="00D86948">
        <w:rPr>
          <w:rStyle w:val="fontstyle21"/>
          <w:rFonts w:asciiTheme="minorHAnsi" w:eastAsia="Arial Unicode MS" w:hAnsiTheme="minorHAnsi" w:cstheme="minorHAnsi"/>
          <w:color w:val="auto"/>
          <w:lang w:eastAsia="en-US"/>
        </w:rPr>
        <w:t>vasıtasıyla kayıt yapılmaktadır.</w:t>
      </w:r>
      <w:r w:rsidRPr="000726C4">
        <w:rPr>
          <w:rStyle w:val="fontstyle21"/>
          <w:rFonts w:asciiTheme="minorHAnsi" w:eastAsia="Arial Unicode MS" w:hAnsiTheme="minorHAnsi" w:cstheme="minorHAnsi"/>
          <w:color w:val="auto"/>
          <w:lang w:eastAsia="en-US"/>
        </w:rPr>
        <w:t xml:space="preserve"> </w:t>
      </w:r>
    </w:p>
    <w:p w14:paraId="031CDC50" w14:textId="228A8A0C" w:rsidR="000726C4" w:rsidRPr="000726C4" w:rsidRDefault="000726C4" w:rsidP="00F05468">
      <w:pPr>
        <w:pStyle w:val="p20"/>
        <w:spacing w:before="0" w:beforeAutospacing="0" w:after="150" w:afterAutospacing="0"/>
        <w:ind w:firstLine="708"/>
        <w:jc w:val="both"/>
        <w:rPr>
          <w:rStyle w:val="fontstyle21"/>
          <w:rFonts w:asciiTheme="minorHAnsi" w:eastAsia="Arial Unicode MS" w:hAnsiTheme="minorHAnsi" w:cstheme="minorHAnsi"/>
          <w:color w:val="auto"/>
        </w:rPr>
      </w:pPr>
      <w:r w:rsidRPr="000726C4">
        <w:rPr>
          <w:rStyle w:val="fontstyle21"/>
          <w:rFonts w:asciiTheme="minorHAnsi" w:eastAsia="Arial Unicode MS" w:hAnsiTheme="minorHAnsi" w:cstheme="minorHAnsi"/>
          <w:color w:val="auto"/>
          <w:lang w:eastAsia="en-US"/>
        </w:rPr>
        <w:t>Bu kayıtlar f</w:t>
      </w:r>
      <w:r w:rsidRPr="000726C4">
        <w:rPr>
          <w:rStyle w:val="fontstyle21"/>
          <w:rFonts w:asciiTheme="minorHAnsi" w:eastAsia="Arial Unicode MS" w:hAnsiTheme="minorHAnsi" w:cstheme="minorHAnsi"/>
          <w:color w:val="auto"/>
        </w:rPr>
        <w:t>irmamızda</w:t>
      </w:r>
      <w:r w:rsidR="003F69D8">
        <w:rPr>
          <w:rStyle w:val="fontstyle21"/>
          <w:rFonts w:asciiTheme="minorHAnsi" w:eastAsia="Arial Unicode MS" w:hAnsiTheme="minorHAnsi" w:cstheme="minorHAnsi"/>
          <w:color w:val="auto"/>
        </w:rPr>
        <w:t>, acil durum yö</w:t>
      </w:r>
      <w:r w:rsidR="00BA05AC">
        <w:rPr>
          <w:rStyle w:val="fontstyle21"/>
          <w:rFonts w:asciiTheme="minorHAnsi" w:eastAsia="Arial Unicode MS" w:hAnsiTheme="minorHAnsi" w:cstheme="minorHAnsi"/>
          <w:color w:val="auto"/>
        </w:rPr>
        <w:t>netimi süreçlerinin yürütülmesi</w:t>
      </w:r>
      <w:r w:rsidR="003F69D8">
        <w:rPr>
          <w:rStyle w:val="fontstyle21"/>
          <w:rFonts w:asciiTheme="minorHAnsi" w:eastAsia="Arial Unicode MS" w:hAnsiTheme="minorHAnsi" w:cstheme="minorHAnsi"/>
          <w:color w:val="auto"/>
        </w:rPr>
        <w:t xml:space="preserve">, </w:t>
      </w:r>
      <w:r w:rsidRPr="000726C4">
        <w:rPr>
          <w:rStyle w:val="fontstyle21"/>
          <w:rFonts w:asciiTheme="minorHAnsi" w:eastAsia="Arial Unicode MS" w:hAnsiTheme="minorHAnsi" w:cstheme="minorHAnsi"/>
          <w:color w:val="auto"/>
        </w:rPr>
        <w:t xml:space="preserve">iş sağlığı ve güvenliğinin sağlanması, firmamıza ait taşınır ve taşınmaz mallar ile toplanan her türlü kişisel verinin güvenliğinin sağlanması ve hukuki, teknik, ticari denetim ve güvenliğin </w:t>
      </w:r>
      <w:r w:rsidR="00BA05AC" w:rsidRPr="000726C4">
        <w:rPr>
          <w:rStyle w:val="fontstyle21"/>
          <w:rFonts w:asciiTheme="minorHAnsi" w:eastAsia="Arial Unicode MS" w:hAnsiTheme="minorHAnsi" w:cstheme="minorHAnsi"/>
          <w:color w:val="auto"/>
        </w:rPr>
        <w:t>temini, faaliyetlerin</w:t>
      </w:r>
      <w:r w:rsidR="003F69D8">
        <w:rPr>
          <w:rStyle w:val="fontstyle21"/>
          <w:rFonts w:asciiTheme="minorHAnsi" w:eastAsia="Arial Unicode MS" w:hAnsiTheme="minorHAnsi" w:cstheme="minorHAnsi"/>
          <w:color w:val="auto"/>
        </w:rPr>
        <w:t xml:space="preserve"> </w:t>
      </w:r>
      <w:r w:rsidR="003F69D8">
        <w:rPr>
          <w:rStyle w:val="fontstyle21"/>
          <w:rFonts w:asciiTheme="minorHAnsi" w:eastAsia="Arial Unicode MS" w:hAnsiTheme="minorHAnsi" w:cstheme="minorHAnsi"/>
          <w:color w:val="auto"/>
        </w:rPr>
        <w:lastRenderedPageBreak/>
        <w:t xml:space="preserve">mevzuata uygun </w:t>
      </w:r>
      <w:r w:rsidR="00BA05AC">
        <w:rPr>
          <w:rStyle w:val="fontstyle21"/>
          <w:rFonts w:asciiTheme="minorHAnsi" w:eastAsia="Arial Unicode MS" w:hAnsiTheme="minorHAnsi" w:cstheme="minorHAnsi"/>
          <w:color w:val="auto"/>
        </w:rPr>
        <w:t>yürütülmesi, fiziksel</w:t>
      </w:r>
      <w:r w:rsidR="003F69D8">
        <w:rPr>
          <w:rStyle w:val="fontstyle21"/>
          <w:rFonts w:asciiTheme="minorHAnsi" w:eastAsia="Arial Unicode MS" w:hAnsiTheme="minorHAnsi" w:cstheme="minorHAnsi"/>
          <w:color w:val="auto"/>
        </w:rPr>
        <w:t xml:space="preserve"> </w:t>
      </w:r>
      <w:proofErr w:type="gramStart"/>
      <w:r w:rsidR="003F69D8">
        <w:rPr>
          <w:rStyle w:val="fontstyle21"/>
          <w:rFonts w:asciiTheme="minorHAnsi" w:eastAsia="Arial Unicode MS" w:hAnsiTheme="minorHAnsi" w:cstheme="minorHAnsi"/>
          <w:color w:val="auto"/>
        </w:rPr>
        <w:t>mekan</w:t>
      </w:r>
      <w:proofErr w:type="gramEnd"/>
      <w:r w:rsidR="003F69D8">
        <w:rPr>
          <w:rStyle w:val="fontstyle21"/>
          <w:rFonts w:asciiTheme="minorHAnsi" w:eastAsia="Arial Unicode MS" w:hAnsiTheme="minorHAnsi" w:cstheme="minorHAnsi"/>
          <w:color w:val="auto"/>
        </w:rPr>
        <w:t xml:space="preserve"> </w:t>
      </w:r>
      <w:r w:rsidR="00BA05AC">
        <w:rPr>
          <w:rStyle w:val="fontstyle21"/>
          <w:rFonts w:asciiTheme="minorHAnsi" w:eastAsia="Arial Unicode MS" w:hAnsiTheme="minorHAnsi" w:cstheme="minorHAnsi"/>
          <w:color w:val="auto"/>
        </w:rPr>
        <w:t>güvenliğinin sağlanması</w:t>
      </w:r>
      <w:r w:rsidR="003F69D8">
        <w:rPr>
          <w:rStyle w:val="fontstyle21"/>
          <w:rFonts w:asciiTheme="minorHAnsi" w:eastAsia="Arial Unicode MS" w:hAnsiTheme="minorHAnsi" w:cstheme="minorHAnsi"/>
          <w:color w:val="auto"/>
        </w:rPr>
        <w:t xml:space="preserve">, iş faaliyetlerinin yürütülmesi ve </w:t>
      </w:r>
      <w:r w:rsidR="00BA05AC">
        <w:rPr>
          <w:rStyle w:val="fontstyle21"/>
          <w:rFonts w:asciiTheme="minorHAnsi" w:eastAsia="Arial Unicode MS" w:hAnsiTheme="minorHAnsi" w:cstheme="minorHAnsi"/>
          <w:color w:val="auto"/>
        </w:rPr>
        <w:t>denetimi, taşınır</w:t>
      </w:r>
      <w:r w:rsidR="003F69D8">
        <w:rPr>
          <w:rStyle w:val="fontstyle21"/>
          <w:rFonts w:asciiTheme="minorHAnsi" w:eastAsia="Arial Unicode MS" w:hAnsiTheme="minorHAnsi" w:cstheme="minorHAnsi"/>
          <w:color w:val="auto"/>
        </w:rPr>
        <w:t xml:space="preserve"> mal ve kaynakların güvenliğinin </w:t>
      </w:r>
      <w:r w:rsidR="00BA05AC">
        <w:rPr>
          <w:rStyle w:val="fontstyle21"/>
          <w:rFonts w:asciiTheme="minorHAnsi" w:eastAsia="Arial Unicode MS" w:hAnsiTheme="minorHAnsi" w:cstheme="minorHAnsi"/>
          <w:color w:val="auto"/>
        </w:rPr>
        <w:t>temini, veri</w:t>
      </w:r>
      <w:r w:rsidR="003F69D8">
        <w:rPr>
          <w:rStyle w:val="fontstyle21"/>
          <w:rFonts w:asciiTheme="minorHAnsi" w:eastAsia="Arial Unicode MS" w:hAnsiTheme="minorHAnsi" w:cstheme="minorHAnsi"/>
          <w:color w:val="auto"/>
        </w:rPr>
        <w:t xml:space="preserve"> sorumlusu operasyonlarının güvenliğinin </w:t>
      </w:r>
      <w:r w:rsidR="00BA05AC">
        <w:rPr>
          <w:rStyle w:val="fontstyle21"/>
          <w:rFonts w:asciiTheme="minorHAnsi" w:eastAsia="Arial Unicode MS" w:hAnsiTheme="minorHAnsi" w:cstheme="minorHAnsi"/>
          <w:color w:val="auto"/>
        </w:rPr>
        <w:t>temini, yetkili</w:t>
      </w:r>
      <w:r w:rsidR="003F69D8">
        <w:rPr>
          <w:rStyle w:val="fontstyle21"/>
          <w:rFonts w:asciiTheme="minorHAnsi" w:eastAsia="Arial Unicode MS" w:hAnsiTheme="minorHAnsi" w:cstheme="minorHAnsi"/>
          <w:color w:val="auto"/>
        </w:rPr>
        <w:t xml:space="preserve"> </w:t>
      </w:r>
      <w:r w:rsidR="00BA05AC">
        <w:rPr>
          <w:rStyle w:val="fontstyle21"/>
          <w:rFonts w:asciiTheme="minorHAnsi" w:eastAsia="Arial Unicode MS" w:hAnsiTheme="minorHAnsi" w:cstheme="minorHAnsi"/>
          <w:color w:val="auto"/>
        </w:rPr>
        <w:t>kişi, kurum</w:t>
      </w:r>
      <w:r w:rsidR="003F69D8">
        <w:rPr>
          <w:rStyle w:val="fontstyle21"/>
          <w:rFonts w:asciiTheme="minorHAnsi" w:eastAsia="Arial Unicode MS" w:hAnsiTheme="minorHAnsi" w:cstheme="minorHAnsi"/>
          <w:color w:val="auto"/>
        </w:rPr>
        <w:t xml:space="preserve"> ve kuruluşlara bilgi verilmesi </w:t>
      </w:r>
      <w:r w:rsidRPr="000726C4">
        <w:rPr>
          <w:rStyle w:val="fontstyle21"/>
          <w:rFonts w:asciiTheme="minorHAnsi" w:eastAsia="Arial Unicode MS" w:hAnsiTheme="minorHAnsi" w:cstheme="minorHAnsi"/>
          <w:color w:val="auto"/>
        </w:rPr>
        <w:t xml:space="preserve">amacıyla yapılmaktadır. </w:t>
      </w:r>
    </w:p>
    <w:p w14:paraId="02A9FC2A" w14:textId="60465615" w:rsidR="000726C4" w:rsidRDefault="000726C4" w:rsidP="00F05468">
      <w:pPr>
        <w:ind w:firstLine="708"/>
        <w:jc w:val="both"/>
        <w:rPr>
          <w:rStyle w:val="fontstyle21"/>
          <w:rFonts w:asciiTheme="minorHAnsi" w:eastAsia="Arial Unicode MS" w:hAnsiTheme="minorHAnsi" w:cstheme="minorHAnsi"/>
          <w:color w:val="auto"/>
        </w:rPr>
      </w:pPr>
      <w:r w:rsidRPr="000726C4">
        <w:rPr>
          <w:rStyle w:val="fontstyle21"/>
          <w:rFonts w:asciiTheme="minorHAnsi" w:eastAsia="Arial Unicode MS" w:hAnsiTheme="minorHAnsi" w:cstheme="minorHAnsi"/>
          <w:color w:val="auto"/>
        </w:rPr>
        <w:t>Bu izleme faaliyetleri 6698 sayılı KVKK mevzuat</w:t>
      </w:r>
      <w:r w:rsidR="00BA05AC">
        <w:rPr>
          <w:rStyle w:val="fontstyle21"/>
          <w:rFonts w:asciiTheme="minorHAnsi" w:eastAsia="Arial Unicode MS" w:hAnsiTheme="minorHAnsi" w:cstheme="minorHAnsi"/>
          <w:color w:val="auto"/>
        </w:rPr>
        <w:t>ın</w:t>
      </w:r>
      <w:r w:rsidRPr="000726C4">
        <w:rPr>
          <w:rStyle w:val="fontstyle21"/>
          <w:rFonts w:asciiTheme="minorHAnsi" w:eastAsia="Arial Unicode MS" w:hAnsiTheme="minorHAnsi" w:cstheme="minorHAnsi"/>
          <w:color w:val="auto"/>
        </w:rPr>
        <w:t xml:space="preserve">a uygun olarak sürdürülmektedir. </w:t>
      </w:r>
    </w:p>
    <w:p w14:paraId="667A53A6" w14:textId="352AA174" w:rsidR="00A203E0" w:rsidRPr="00A203E0" w:rsidRDefault="00A203E0" w:rsidP="00A203E0">
      <w:pPr>
        <w:jc w:val="both"/>
        <w:rPr>
          <w:rStyle w:val="fontstyle21"/>
          <w:rFonts w:asciiTheme="minorHAnsi" w:eastAsia="Arial Unicode MS" w:hAnsiTheme="minorHAnsi" w:cstheme="minorHAnsi"/>
          <w:b/>
          <w:color w:val="auto"/>
          <w:u w:val="single"/>
        </w:rPr>
      </w:pPr>
      <w:r w:rsidRPr="00A203E0">
        <w:rPr>
          <w:rStyle w:val="fontstyle21"/>
          <w:rFonts w:asciiTheme="minorHAnsi" w:eastAsia="Arial Unicode MS" w:hAnsiTheme="minorHAnsi" w:cstheme="minorHAnsi"/>
          <w:b/>
          <w:color w:val="auto"/>
          <w:u w:val="single"/>
        </w:rPr>
        <w:t>KİŞİSEL VERİLERİN TOPLANMA YÖNTEMİ VE HUKUKİ SEBEBİ</w:t>
      </w:r>
    </w:p>
    <w:p w14:paraId="4823B697" w14:textId="008B9429" w:rsidR="00A203E0" w:rsidRPr="00C63F48" w:rsidRDefault="00AA5B1A" w:rsidP="00A203E0">
      <w:pPr>
        <w:spacing w:after="0" w:line="240" w:lineRule="auto"/>
        <w:ind w:firstLine="708"/>
        <w:jc w:val="both"/>
        <w:rPr>
          <w:rFonts w:ascii="Calibri" w:eastAsia="Times New Roman" w:hAnsi="Calibri" w:cs="Calibri"/>
          <w:color w:val="000000"/>
          <w:sz w:val="24"/>
          <w:szCs w:val="24"/>
          <w:lang w:eastAsia="tr-TR"/>
        </w:rPr>
      </w:pPr>
      <w:r>
        <w:rPr>
          <w:rFonts w:ascii="Calibri" w:eastAsia="Times New Roman" w:hAnsi="Calibri" w:cs="Calibri"/>
          <w:bCs/>
          <w:color w:val="000000"/>
          <w:sz w:val="24"/>
          <w:szCs w:val="24"/>
          <w:lang w:eastAsia="tr-TR"/>
        </w:rPr>
        <w:t xml:space="preserve">Kişisel verileriniz </w:t>
      </w:r>
      <w:r w:rsidR="00A203E0" w:rsidRPr="00C63F48">
        <w:rPr>
          <w:rFonts w:ascii="Calibri" w:eastAsia="Times New Roman" w:hAnsi="Calibri" w:cs="Calibri"/>
          <w:color w:val="000000"/>
          <w:sz w:val="24"/>
          <w:szCs w:val="24"/>
          <w:lang w:eastAsia="tr-TR"/>
        </w:rPr>
        <w:t xml:space="preserve">kapalı devre kamera kayıt sistemleri vasıtasıyla elektronik </w:t>
      </w:r>
      <w:r w:rsidRPr="00C63F48">
        <w:rPr>
          <w:rFonts w:ascii="Calibri" w:eastAsia="Times New Roman" w:hAnsi="Calibri" w:cs="Calibri"/>
          <w:color w:val="000000"/>
          <w:sz w:val="24"/>
          <w:szCs w:val="24"/>
          <w:lang w:eastAsia="tr-TR"/>
        </w:rPr>
        <w:t>ortamda otomatik</w:t>
      </w:r>
      <w:r w:rsidR="00A203E0" w:rsidRPr="00C63F48">
        <w:rPr>
          <w:rFonts w:ascii="Calibri" w:eastAsia="Times New Roman" w:hAnsi="Calibri" w:cs="Calibri"/>
          <w:color w:val="000000"/>
          <w:sz w:val="24"/>
          <w:szCs w:val="24"/>
          <w:lang w:eastAsia="tr-TR"/>
        </w:rPr>
        <w:t xml:space="preserve"> olarak toplanmakta </w:t>
      </w:r>
      <w:r w:rsidRPr="00C63F48">
        <w:rPr>
          <w:rFonts w:ascii="Calibri" w:eastAsia="Times New Roman" w:hAnsi="Calibri" w:cs="Calibri"/>
          <w:color w:val="000000"/>
          <w:sz w:val="24"/>
          <w:szCs w:val="24"/>
          <w:lang w:eastAsia="tr-TR"/>
        </w:rPr>
        <w:t>olup veri</w:t>
      </w:r>
      <w:r w:rsidR="00A203E0" w:rsidRPr="00C63F48">
        <w:rPr>
          <w:rFonts w:ascii="Calibri" w:eastAsia="Times New Roman" w:hAnsi="Calibri" w:cs="Calibri"/>
          <w:color w:val="000000"/>
          <w:sz w:val="24"/>
          <w:szCs w:val="24"/>
          <w:lang w:eastAsia="tr-TR"/>
        </w:rPr>
        <w:t xml:space="preserve"> sahiplerinin temel hak ve özgürlüklerine zarar vermemek kaydıyla firmamız meşru </w:t>
      </w:r>
      <w:r w:rsidRPr="00C63F48">
        <w:rPr>
          <w:rFonts w:ascii="Calibri" w:eastAsia="Times New Roman" w:hAnsi="Calibri" w:cs="Calibri"/>
          <w:color w:val="000000"/>
          <w:sz w:val="24"/>
          <w:szCs w:val="24"/>
          <w:lang w:eastAsia="tr-TR"/>
        </w:rPr>
        <w:t>menfaatleri ve hukuki</w:t>
      </w:r>
      <w:r w:rsidR="00A203E0" w:rsidRPr="00C63F48">
        <w:rPr>
          <w:rFonts w:ascii="Calibri" w:eastAsia="Times New Roman" w:hAnsi="Calibri" w:cs="Calibri"/>
          <w:color w:val="000000"/>
          <w:sz w:val="24"/>
          <w:szCs w:val="24"/>
          <w:lang w:eastAsia="tr-TR"/>
        </w:rPr>
        <w:t xml:space="preserve"> yükümlülüğün yerine getirilmesi </w:t>
      </w:r>
      <w:r w:rsidRPr="00C63F48">
        <w:rPr>
          <w:rFonts w:ascii="Calibri" w:eastAsia="Times New Roman" w:hAnsi="Calibri" w:cs="Calibri"/>
          <w:color w:val="000000"/>
          <w:sz w:val="24"/>
          <w:szCs w:val="24"/>
          <w:lang w:eastAsia="tr-TR"/>
        </w:rPr>
        <w:t>için işlenmektedir</w:t>
      </w:r>
      <w:r w:rsidR="00A203E0" w:rsidRPr="00C63F48">
        <w:rPr>
          <w:rFonts w:ascii="Calibri" w:eastAsia="Times New Roman" w:hAnsi="Calibri" w:cs="Calibri"/>
          <w:color w:val="000000"/>
          <w:sz w:val="24"/>
          <w:szCs w:val="24"/>
          <w:lang w:eastAsia="tr-TR"/>
        </w:rPr>
        <w:t xml:space="preserve">. </w:t>
      </w:r>
    </w:p>
    <w:p w14:paraId="4860E450" w14:textId="77777777" w:rsidR="00A203E0" w:rsidRPr="000726C4" w:rsidRDefault="00A203E0" w:rsidP="00F05468">
      <w:pPr>
        <w:ind w:firstLine="708"/>
        <w:jc w:val="both"/>
        <w:rPr>
          <w:rStyle w:val="fontstyle21"/>
          <w:rFonts w:asciiTheme="minorHAnsi" w:eastAsia="Arial Unicode MS" w:hAnsiTheme="minorHAnsi" w:cstheme="minorHAnsi"/>
          <w:color w:val="auto"/>
        </w:rPr>
      </w:pPr>
    </w:p>
    <w:p w14:paraId="05AC3E2F" w14:textId="28ECF134" w:rsidR="00DF4AAE" w:rsidRPr="00DF4AAE" w:rsidRDefault="00DF4AAE" w:rsidP="00DF4AAE">
      <w:pPr>
        <w:pStyle w:val="p20"/>
        <w:spacing w:before="0" w:beforeAutospacing="0" w:after="150" w:afterAutospacing="0"/>
        <w:jc w:val="both"/>
        <w:rPr>
          <w:rFonts w:eastAsia="Arial Unicode MS"/>
          <w:b/>
          <w:u w:val="single"/>
          <w:lang w:eastAsia="en-US"/>
        </w:rPr>
      </w:pPr>
      <w:r w:rsidRPr="00DF4AAE">
        <w:rPr>
          <w:rFonts w:asciiTheme="minorHAnsi" w:eastAsia="Arial Unicode MS" w:hAnsiTheme="minorHAnsi"/>
          <w:b/>
          <w:bCs/>
          <w:u w:val="single"/>
          <w:lang w:eastAsia="en-US"/>
        </w:rPr>
        <w:t>KAMERA İLE İZLEME FAALİYETİNİN YÜRÜTÜLME AMACI VE AMAÇLA SINIRLILIK</w:t>
      </w:r>
    </w:p>
    <w:p w14:paraId="244B96DE" w14:textId="3C24FD49" w:rsidR="00DF4AAE" w:rsidRDefault="00DF4AAE" w:rsidP="00F05468">
      <w:pPr>
        <w:pStyle w:val="p20"/>
        <w:spacing w:before="0" w:beforeAutospacing="0" w:after="150" w:afterAutospacing="0"/>
        <w:ind w:firstLine="708"/>
        <w:jc w:val="both"/>
        <w:rPr>
          <w:rStyle w:val="fontstyle21"/>
          <w:rFonts w:asciiTheme="minorHAnsi" w:eastAsia="Arial Unicode MS" w:hAnsiTheme="minorHAnsi" w:cstheme="minorHAnsi"/>
          <w:color w:val="auto"/>
        </w:rPr>
      </w:pPr>
      <w:r w:rsidRPr="00DF4AAE">
        <w:rPr>
          <w:rStyle w:val="fontstyle21"/>
          <w:rFonts w:asciiTheme="minorHAnsi" w:eastAsia="Arial Unicode MS" w:hAnsiTheme="minorHAnsi" w:cstheme="minorHAnsi"/>
          <w:color w:val="auto"/>
        </w:rPr>
        <w:t xml:space="preserve">SAFİR NALBURİYE SANAYİ VE TİCARET LİMİTED ŞİRKETİ </w:t>
      </w:r>
      <w:proofErr w:type="spellStart"/>
      <w:r w:rsidRPr="00DF4AAE">
        <w:rPr>
          <w:rStyle w:val="fontstyle21"/>
          <w:rFonts w:asciiTheme="minorHAnsi" w:eastAsia="Arial Unicode MS" w:hAnsiTheme="minorHAnsi" w:cstheme="minorHAnsi"/>
          <w:color w:val="auto"/>
        </w:rPr>
        <w:t>KVKK’nun</w:t>
      </w:r>
      <w:proofErr w:type="spellEnd"/>
      <w:r w:rsidRPr="00DF4AAE">
        <w:rPr>
          <w:rStyle w:val="fontstyle21"/>
          <w:rFonts w:asciiTheme="minorHAnsi" w:eastAsia="Arial Unicode MS" w:hAnsiTheme="minorHAnsi" w:cstheme="minorHAnsi"/>
          <w:color w:val="auto"/>
        </w:rPr>
        <w:t xml:space="preserve"> 4. maddesine uygun olarak, kişisel verileri işlendikleri amaçla bağlantılı, sınırlı ve ölçülü bir biçimde işlemektedir.</w:t>
      </w:r>
      <w:r w:rsidRPr="000726C4">
        <w:rPr>
          <w:rStyle w:val="fontstyle21"/>
          <w:rFonts w:asciiTheme="minorHAnsi" w:eastAsia="Arial Unicode MS" w:hAnsiTheme="minorHAnsi" w:cstheme="minorHAnsi"/>
          <w:color w:val="auto"/>
        </w:rPr>
        <w:t xml:space="preserve"> </w:t>
      </w:r>
      <w:r>
        <w:rPr>
          <w:rStyle w:val="fontstyle21"/>
          <w:rFonts w:asciiTheme="minorHAnsi" w:eastAsia="Arial Unicode MS" w:hAnsiTheme="minorHAnsi" w:cstheme="minorHAnsi"/>
          <w:color w:val="auto"/>
        </w:rPr>
        <w:t>Kapalı devre kamera ile izleme alanları, sayısı ve ne zaman izleme yapılacağı, güvenlik amacına ulaşmak için yeterli ve bu amaçla sınırlı olarak uygulamaya alınmaktadır.</w:t>
      </w:r>
    </w:p>
    <w:p w14:paraId="19DB3AA4" w14:textId="7215A7F7" w:rsidR="00F05468" w:rsidRDefault="000726C4" w:rsidP="00F05468">
      <w:pPr>
        <w:pStyle w:val="p20"/>
        <w:spacing w:before="0" w:beforeAutospacing="0" w:after="150" w:afterAutospacing="0"/>
        <w:ind w:firstLine="708"/>
        <w:jc w:val="both"/>
        <w:rPr>
          <w:rFonts w:asciiTheme="minorHAnsi" w:eastAsia="Arial Unicode MS" w:hAnsiTheme="minorHAnsi"/>
          <w:lang w:eastAsia="en-US"/>
        </w:rPr>
      </w:pPr>
      <w:r w:rsidRPr="000726C4">
        <w:rPr>
          <w:rStyle w:val="fontstyle21"/>
          <w:rFonts w:asciiTheme="minorHAnsi" w:eastAsia="Arial Unicode MS" w:hAnsiTheme="minorHAnsi" w:cstheme="minorHAnsi"/>
          <w:color w:val="auto"/>
        </w:rPr>
        <w:t xml:space="preserve">Güvenlik kameraları vasıtası </w:t>
      </w:r>
      <w:r w:rsidR="00DF4AAE">
        <w:rPr>
          <w:rStyle w:val="fontstyle21"/>
          <w:rFonts w:asciiTheme="minorHAnsi" w:eastAsia="Arial Unicode MS" w:hAnsiTheme="minorHAnsi" w:cstheme="minorHAnsi"/>
          <w:color w:val="auto"/>
        </w:rPr>
        <w:t xml:space="preserve">ile </w:t>
      </w:r>
      <w:r w:rsidRPr="000726C4">
        <w:rPr>
          <w:rStyle w:val="fontstyle21"/>
          <w:rFonts w:asciiTheme="minorHAnsi" w:eastAsia="Arial Unicode MS" w:hAnsiTheme="minorHAnsi" w:cstheme="minorHAnsi"/>
          <w:color w:val="auto"/>
        </w:rPr>
        <w:t>gerçekleştirilen veri işleme faaliyetlerinde işleme amacı ile ölçülü şekilde hareket edilmesi ve kişilerin mahremiyet alanına ölçüsüz müdahalede bulunulmaması esastır. Tuvalet, lavabo, soyunma odası gibi alanlarda güvenlik kamerası bulunmamaktadır</w:t>
      </w:r>
      <w:r>
        <w:rPr>
          <w:rFonts w:asciiTheme="minorHAnsi" w:eastAsia="Arial Unicode MS" w:hAnsiTheme="minorHAnsi"/>
          <w:lang w:eastAsia="en-US"/>
        </w:rPr>
        <w:t xml:space="preserve">.   </w:t>
      </w:r>
    </w:p>
    <w:p w14:paraId="43D9B5C0" w14:textId="64775777" w:rsidR="00DF4AAE" w:rsidRDefault="00DF4AAE" w:rsidP="00DF4AAE">
      <w:pPr>
        <w:pStyle w:val="p20"/>
        <w:spacing w:before="0" w:beforeAutospacing="0" w:after="150" w:afterAutospacing="0"/>
        <w:jc w:val="both"/>
        <w:rPr>
          <w:rFonts w:asciiTheme="minorHAnsi" w:eastAsia="Arial Unicode MS" w:hAnsiTheme="minorHAnsi"/>
          <w:b/>
          <w:u w:val="single"/>
          <w:lang w:eastAsia="en-US"/>
        </w:rPr>
      </w:pPr>
      <w:r w:rsidRPr="00DF4AAE">
        <w:rPr>
          <w:rFonts w:asciiTheme="minorHAnsi" w:eastAsia="Arial Unicode MS" w:hAnsiTheme="minorHAnsi"/>
          <w:b/>
          <w:u w:val="single"/>
          <w:lang w:eastAsia="en-US"/>
        </w:rPr>
        <w:t>ELDE EDİLEN VERİLERİN GÜVENLİĞİNİN SAĞLANMASI</w:t>
      </w:r>
    </w:p>
    <w:p w14:paraId="51635F59" w14:textId="2853929B" w:rsidR="00DF4AAE" w:rsidRDefault="00DF4AAE" w:rsidP="00DF4AAE">
      <w:pPr>
        <w:pStyle w:val="p20"/>
        <w:spacing w:before="0" w:beforeAutospacing="0" w:after="150" w:afterAutospacing="0"/>
        <w:ind w:firstLine="708"/>
        <w:jc w:val="both"/>
        <w:rPr>
          <w:rStyle w:val="fontstyle21"/>
          <w:rFonts w:asciiTheme="minorHAnsi" w:eastAsia="Arial Unicode MS" w:hAnsiTheme="minorHAnsi" w:cstheme="minorHAnsi"/>
          <w:color w:val="auto"/>
        </w:rPr>
      </w:pPr>
      <w:r w:rsidRPr="00DF4AAE">
        <w:rPr>
          <w:rStyle w:val="fontstyle21"/>
          <w:rFonts w:asciiTheme="minorHAnsi" w:eastAsia="Arial Unicode MS" w:hAnsiTheme="minorHAnsi" w:cstheme="minorHAnsi"/>
          <w:color w:val="auto"/>
        </w:rPr>
        <w:t>KVK Kanunu’nun 12. maddesine uygun olarak, kamera ile izleme faaliyeti sonucunda elde edilen kişisel verilerin güvenliğinin sağlanması için gerekli teknik ve idari tedbirler alınmaktadır.</w:t>
      </w:r>
    </w:p>
    <w:p w14:paraId="46773CC6" w14:textId="3932142B" w:rsidR="00DF4AAE" w:rsidRPr="00DF4AAE" w:rsidRDefault="00DF4AAE" w:rsidP="00DF4AAE">
      <w:pPr>
        <w:shd w:val="clear" w:color="auto" w:fill="FFFFFF"/>
        <w:spacing w:after="0" w:line="300" w:lineRule="atLeast"/>
        <w:jc w:val="both"/>
        <w:textAlignment w:val="baseline"/>
        <w:rPr>
          <w:rFonts w:eastAsia="Arial Unicode MS" w:cs="Times New Roman"/>
          <w:b/>
          <w:sz w:val="24"/>
          <w:szCs w:val="24"/>
          <w:u w:val="single"/>
        </w:rPr>
      </w:pPr>
      <w:r w:rsidRPr="00DF4AAE">
        <w:rPr>
          <w:rFonts w:eastAsia="Arial Unicode MS" w:cs="Times New Roman"/>
          <w:b/>
          <w:sz w:val="24"/>
          <w:szCs w:val="24"/>
          <w:u w:val="single"/>
        </w:rPr>
        <w:t>KAMERA İLE İZLEME FAALİYETİ İLE ELDE EDİLEN KİŞİSEL VERİLERİN MUHAFAZA SÜRESİ</w:t>
      </w:r>
    </w:p>
    <w:p w14:paraId="67635A02" w14:textId="77777777" w:rsidR="00DF4AAE" w:rsidRPr="00DF4AAE" w:rsidRDefault="00DF4AAE" w:rsidP="00DF4AAE">
      <w:pPr>
        <w:spacing w:after="0" w:line="240" w:lineRule="auto"/>
        <w:rPr>
          <w:rFonts w:ascii="Times New Roman" w:eastAsia="Times New Roman" w:hAnsi="Times New Roman" w:cs="Times New Roman"/>
          <w:sz w:val="24"/>
          <w:szCs w:val="24"/>
          <w:lang w:eastAsia="tr-TR"/>
        </w:rPr>
      </w:pPr>
      <w:r w:rsidRPr="00DF4AAE">
        <w:rPr>
          <w:rFonts w:ascii="Gotham-Book" w:eastAsia="Times New Roman" w:hAnsi="Gotham-Book" w:cs="Times New Roman"/>
          <w:color w:val="252525"/>
          <w:sz w:val="21"/>
          <w:szCs w:val="21"/>
          <w:shd w:val="clear" w:color="auto" w:fill="FFFFFF"/>
          <w:lang w:eastAsia="tr-TR"/>
        </w:rPr>
        <w:t> </w:t>
      </w:r>
    </w:p>
    <w:p w14:paraId="6980F603" w14:textId="220B49B1" w:rsidR="00DF4AAE" w:rsidRPr="00DF4AAE" w:rsidRDefault="00DF4AAE" w:rsidP="00BA05AC">
      <w:pPr>
        <w:shd w:val="clear" w:color="auto" w:fill="FFFFFF"/>
        <w:spacing w:after="0" w:line="300" w:lineRule="atLeast"/>
        <w:ind w:right="600" w:firstLine="708"/>
        <w:jc w:val="both"/>
        <w:textAlignment w:val="baseline"/>
        <w:rPr>
          <w:rFonts w:ascii="Gotham-Book" w:eastAsia="Times New Roman" w:hAnsi="Gotham-Book" w:cs="Times New Roman"/>
          <w:color w:val="252525"/>
          <w:sz w:val="21"/>
          <w:szCs w:val="21"/>
          <w:lang w:eastAsia="tr-TR"/>
        </w:rPr>
      </w:pPr>
      <w:r w:rsidRPr="00DF4AAE">
        <w:rPr>
          <w:rFonts w:ascii="Gotham-Book" w:eastAsia="Times New Roman" w:hAnsi="Gotham-Book" w:cs="Times New Roman"/>
          <w:color w:val="252525"/>
          <w:sz w:val="21"/>
          <w:szCs w:val="21"/>
          <w:lang w:eastAsia="tr-TR"/>
        </w:rPr>
        <w:t xml:space="preserve"> </w:t>
      </w:r>
      <w:r>
        <w:rPr>
          <w:rStyle w:val="fontstyle21"/>
          <w:rFonts w:asciiTheme="minorHAnsi" w:eastAsia="Arial Unicode MS" w:hAnsiTheme="minorHAnsi" w:cstheme="minorHAnsi"/>
          <w:color w:val="auto"/>
          <w:lang w:eastAsia="tr-TR"/>
        </w:rPr>
        <w:t>K</w:t>
      </w:r>
      <w:r w:rsidRPr="00DF4AAE">
        <w:rPr>
          <w:rStyle w:val="fontstyle21"/>
          <w:rFonts w:asciiTheme="minorHAnsi" w:eastAsia="Arial Unicode MS" w:hAnsiTheme="minorHAnsi" w:cstheme="minorHAnsi"/>
          <w:color w:val="auto"/>
          <w:lang w:eastAsia="tr-TR"/>
        </w:rPr>
        <w:t xml:space="preserve">amera ile edilen kişisel verilerin saklanma süreleri </w:t>
      </w:r>
      <w:r w:rsidR="007C0A37">
        <w:rPr>
          <w:rStyle w:val="fontstyle21"/>
          <w:rFonts w:asciiTheme="minorHAnsi" w:eastAsia="Arial Unicode MS" w:hAnsiTheme="minorHAnsi" w:cstheme="minorHAnsi"/>
          <w:color w:val="auto"/>
          <w:lang w:eastAsia="tr-TR"/>
        </w:rPr>
        <w:t xml:space="preserve">10 </w:t>
      </w:r>
      <w:r w:rsidRPr="00DF4AAE">
        <w:rPr>
          <w:rStyle w:val="fontstyle21"/>
          <w:rFonts w:asciiTheme="minorHAnsi" w:eastAsia="Arial Unicode MS" w:hAnsiTheme="minorHAnsi" w:cstheme="minorHAnsi"/>
          <w:color w:val="auto"/>
          <w:lang w:eastAsia="tr-TR"/>
        </w:rPr>
        <w:t>gündür.</w:t>
      </w:r>
    </w:p>
    <w:p w14:paraId="292C098B" w14:textId="77777777" w:rsidR="00DF4AAE" w:rsidRPr="00DF4AAE" w:rsidRDefault="00DF4AAE" w:rsidP="00DF4AAE">
      <w:pPr>
        <w:pStyle w:val="p20"/>
        <w:spacing w:before="0" w:beforeAutospacing="0" w:after="150" w:afterAutospacing="0"/>
        <w:jc w:val="both"/>
        <w:rPr>
          <w:rStyle w:val="fontstyle21"/>
          <w:rFonts w:asciiTheme="minorHAnsi" w:eastAsia="Arial Unicode MS" w:hAnsiTheme="minorHAnsi" w:cstheme="minorHAnsi"/>
          <w:color w:val="auto"/>
        </w:rPr>
      </w:pPr>
    </w:p>
    <w:p w14:paraId="4E3B7AFD" w14:textId="59B858D6" w:rsidR="000726C4" w:rsidRPr="00F05468" w:rsidRDefault="00F05468" w:rsidP="00F05468">
      <w:pPr>
        <w:pStyle w:val="p20"/>
        <w:spacing w:before="0" w:beforeAutospacing="0" w:after="150" w:afterAutospacing="0"/>
        <w:jc w:val="both"/>
        <w:rPr>
          <w:rFonts w:asciiTheme="minorHAnsi" w:eastAsia="Arial Unicode MS" w:hAnsiTheme="minorHAnsi"/>
          <w:b/>
          <w:u w:val="single"/>
          <w:lang w:eastAsia="en-US"/>
        </w:rPr>
      </w:pPr>
      <w:r w:rsidRPr="00F05468">
        <w:rPr>
          <w:rFonts w:asciiTheme="minorHAnsi" w:eastAsia="Arial Unicode MS" w:hAnsiTheme="minorHAnsi"/>
          <w:b/>
          <w:u w:val="single"/>
          <w:lang w:eastAsia="en-US"/>
        </w:rPr>
        <w:t>KİŞİSEL VERİLERİNİZİN AKTARILMASI VE AKTARMA AMAÇLARI</w:t>
      </w:r>
    </w:p>
    <w:p w14:paraId="6921C9DC" w14:textId="5049F2A2" w:rsidR="00DA4BE5" w:rsidRDefault="00DA4BE5" w:rsidP="00DA4BE5">
      <w:pPr>
        <w:spacing w:after="0" w:line="240" w:lineRule="auto"/>
        <w:jc w:val="both"/>
        <w:rPr>
          <w:rFonts w:ascii="Calibri" w:eastAsia="Times New Roman" w:hAnsi="Calibri" w:cs="Calibri"/>
          <w:b/>
          <w:color w:val="000000"/>
          <w:sz w:val="24"/>
          <w:szCs w:val="24"/>
          <w:lang w:eastAsia="tr-TR"/>
        </w:rPr>
      </w:pPr>
      <w:r w:rsidRPr="00DA4BE5">
        <w:rPr>
          <w:rFonts w:ascii="Calibri" w:eastAsia="Times New Roman" w:hAnsi="Calibri" w:cs="Calibri"/>
          <w:b/>
          <w:color w:val="000000"/>
          <w:sz w:val="24"/>
          <w:szCs w:val="24"/>
          <w:lang w:eastAsia="tr-TR"/>
        </w:rPr>
        <w:t>Kişisel Verilerin Yurt İçinde Aktarılması</w:t>
      </w:r>
    </w:p>
    <w:p w14:paraId="3FEE1867" w14:textId="6F38508E" w:rsidR="00DA4BE5" w:rsidRPr="00DA4BE5" w:rsidRDefault="00DA4BE5" w:rsidP="00DA4BE5">
      <w:pPr>
        <w:shd w:val="clear" w:color="auto" w:fill="FFFFFF"/>
        <w:spacing w:after="100" w:afterAutospacing="1" w:line="240" w:lineRule="auto"/>
        <w:ind w:firstLine="708"/>
        <w:jc w:val="both"/>
        <w:rPr>
          <w:rFonts w:ascii="Calibri" w:eastAsia="Times New Roman" w:hAnsi="Calibri" w:cs="Calibri"/>
          <w:b/>
          <w:color w:val="000000"/>
          <w:sz w:val="24"/>
          <w:szCs w:val="24"/>
          <w:lang w:eastAsia="tr-TR"/>
        </w:rPr>
      </w:pPr>
      <w:r w:rsidRPr="00DA4BE5">
        <w:rPr>
          <w:rFonts w:eastAsia="Arial Unicode MS" w:cstheme="minorHAnsi"/>
          <w:sz w:val="24"/>
          <w:szCs w:val="24"/>
        </w:rPr>
        <w:t xml:space="preserve">Firmamız, </w:t>
      </w:r>
      <w:proofErr w:type="spellStart"/>
      <w:r w:rsidRPr="00DA4BE5">
        <w:rPr>
          <w:rFonts w:eastAsia="Arial Unicode MS" w:cstheme="minorHAnsi"/>
          <w:sz w:val="24"/>
          <w:szCs w:val="24"/>
        </w:rPr>
        <w:t>KVKK’nın</w:t>
      </w:r>
      <w:proofErr w:type="spellEnd"/>
      <w:r w:rsidRPr="00DA4BE5">
        <w:rPr>
          <w:rFonts w:eastAsia="Arial Unicode MS" w:cstheme="minorHAnsi"/>
          <w:sz w:val="24"/>
          <w:szCs w:val="24"/>
        </w:rPr>
        <w:t xml:space="preserve"> 8. maddesi gereğince yurt içinde veri aktarımı faaliyetlerini veri işleme şartlarına uygun olarak yürütmektedir.</w:t>
      </w:r>
    </w:p>
    <w:p w14:paraId="4423829C" w14:textId="22B7BA69" w:rsidR="00996700" w:rsidRDefault="000C2856" w:rsidP="00F05468">
      <w:pPr>
        <w:spacing w:after="0" w:line="240" w:lineRule="auto"/>
        <w:ind w:firstLine="708"/>
        <w:jc w:val="both"/>
        <w:rPr>
          <w:rFonts w:cstheme="minorHAnsi"/>
          <w:sz w:val="24"/>
        </w:rPr>
      </w:pPr>
      <w:r w:rsidRPr="000C2856">
        <w:rPr>
          <w:rFonts w:ascii="Calibri" w:eastAsia="Times New Roman" w:hAnsi="Calibri" w:cs="Calibri"/>
          <w:color w:val="000000"/>
          <w:sz w:val="24"/>
          <w:szCs w:val="24"/>
          <w:lang w:eastAsia="tr-TR"/>
        </w:rPr>
        <w:t xml:space="preserve">İzleme sonucunda elde edilen bilgilere sınırlı sayıda çalışanın erişimi bulunmaktadır.  </w:t>
      </w:r>
      <w:proofErr w:type="gramStart"/>
      <w:r w:rsidR="00996700" w:rsidRPr="000C2856">
        <w:rPr>
          <w:rFonts w:ascii="Calibri" w:eastAsia="Times New Roman" w:hAnsi="Calibri" w:cs="Calibri"/>
          <w:color w:val="000000"/>
          <w:sz w:val="24"/>
          <w:szCs w:val="24"/>
          <w:lang w:eastAsia="tr-TR"/>
        </w:rPr>
        <w:t xml:space="preserve">Söz konusu kişisel veriler </w:t>
      </w:r>
      <w:r w:rsidR="00B82114" w:rsidRPr="00812216">
        <w:rPr>
          <w:rFonts w:ascii="Calibri" w:eastAsia="Times New Roman" w:hAnsi="Calibri" w:cs="Calibri"/>
          <w:color w:val="000000"/>
          <w:sz w:val="24"/>
          <w:szCs w:val="24"/>
          <w:lang w:eastAsia="tr-TR"/>
        </w:rPr>
        <w:t>Yönetim Faaliyetlerinin Yürütülmesi</w:t>
      </w:r>
      <w:r w:rsidR="00B82114">
        <w:rPr>
          <w:rFonts w:ascii="Calibri" w:eastAsia="Times New Roman" w:hAnsi="Calibri" w:cs="Calibri"/>
          <w:color w:val="000000"/>
          <w:sz w:val="24"/>
          <w:szCs w:val="24"/>
          <w:lang w:eastAsia="tr-TR"/>
        </w:rPr>
        <w:t>,</w:t>
      </w:r>
      <w:r w:rsidR="00B82114" w:rsidRPr="00812216">
        <w:rPr>
          <w:rFonts w:ascii="Calibri" w:eastAsia="Times New Roman" w:hAnsi="Calibri" w:cs="Calibri"/>
          <w:color w:val="000000"/>
          <w:sz w:val="24"/>
          <w:szCs w:val="24"/>
          <w:lang w:eastAsia="tr-TR"/>
        </w:rPr>
        <w:t xml:space="preserve"> İş Faaliyetlerinin Yürütülmesi / Denetimi</w:t>
      </w:r>
      <w:r w:rsidR="00B82114">
        <w:rPr>
          <w:rFonts w:ascii="Calibri" w:eastAsia="Times New Roman" w:hAnsi="Calibri" w:cs="Calibri"/>
          <w:color w:val="000000"/>
          <w:sz w:val="24"/>
          <w:szCs w:val="24"/>
          <w:lang w:eastAsia="tr-TR"/>
        </w:rPr>
        <w:t xml:space="preserve"> amacı ile </w:t>
      </w:r>
      <w:r w:rsidR="007C0A37">
        <w:rPr>
          <w:rFonts w:cstheme="minorHAnsi"/>
          <w:sz w:val="24"/>
        </w:rPr>
        <w:t>firma hissedarlarına</w:t>
      </w:r>
      <w:r w:rsidR="00B82114">
        <w:rPr>
          <w:rFonts w:cstheme="minorHAnsi"/>
          <w:sz w:val="24"/>
        </w:rPr>
        <w:t>,</w:t>
      </w:r>
      <w:r w:rsidR="00B82114" w:rsidRPr="00B82114">
        <w:rPr>
          <w:rFonts w:ascii="Calibri" w:eastAsia="Times New Roman" w:hAnsi="Calibri" w:cs="Calibri"/>
          <w:color w:val="000000"/>
          <w:sz w:val="24"/>
          <w:szCs w:val="24"/>
          <w:lang w:eastAsia="tr-TR"/>
        </w:rPr>
        <w:t xml:space="preserve"> </w:t>
      </w:r>
      <w:r w:rsidR="00B82114" w:rsidRPr="00812216">
        <w:rPr>
          <w:rFonts w:ascii="Calibri" w:eastAsia="Times New Roman" w:hAnsi="Calibri" w:cs="Calibri"/>
          <w:color w:val="000000"/>
          <w:sz w:val="24"/>
          <w:szCs w:val="24"/>
          <w:lang w:eastAsia="tr-TR"/>
        </w:rPr>
        <w:t>İş Faaliyetlerinin Yürütülmesi / Denetimi</w:t>
      </w:r>
      <w:r w:rsidR="00B82114">
        <w:rPr>
          <w:rFonts w:ascii="Calibri" w:eastAsia="Times New Roman" w:hAnsi="Calibri" w:cs="Calibri"/>
          <w:color w:val="000000"/>
          <w:sz w:val="24"/>
          <w:szCs w:val="24"/>
          <w:lang w:eastAsia="tr-TR"/>
        </w:rPr>
        <w:t xml:space="preserve"> için gerekli olması halinde firmam</w:t>
      </w:r>
      <w:r w:rsidR="007C0A37">
        <w:rPr>
          <w:rFonts w:ascii="Calibri" w:eastAsia="Times New Roman" w:hAnsi="Calibri" w:cs="Calibri"/>
          <w:color w:val="000000"/>
          <w:sz w:val="24"/>
          <w:szCs w:val="24"/>
          <w:lang w:eastAsia="tr-TR"/>
        </w:rPr>
        <w:t xml:space="preserve">ızdaki ilgili birim </w:t>
      </w:r>
      <w:r w:rsidR="00BA05AC">
        <w:rPr>
          <w:rFonts w:ascii="Calibri" w:eastAsia="Times New Roman" w:hAnsi="Calibri" w:cs="Calibri"/>
          <w:color w:val="000000"/>
          <w:sz w:val="24"/>
          <w:szCs w:val="24"/>
          <w:lang w:eastAsia="tr-TR"/>
        </w:rPr>
        <w:t>çalışanına, hukuki</w:t>
      </w:r>
      <w:r w:rsidR="00996700" w:rsidRPr="00DC7798">
        <w:rPr>
          <w:rFonts w:cstheme="minorHAnsi"/>
          <w:sz w:val="24"/>
        </w:rPr>
        <w:t xml:space="preserve"> uyuşmazlıkların giderilmesi veya ilgili mevzuat gereği talep halinde adli makamlar veya ilgili kolluk </w:t>
      </w:r>
      <w:r w:rsidR="00BA05AC" w:rsidRPr="00DC7798">
        <w:rPr>
          <w:rFonts w:cstheme="minorHAnsi"/>
          <w:sz w:val="24"/>
        </w:rPr>
        <w:t>kuvvetlerine, kanunen</w:t>
      </w:r>
      <w:r w:rsidR="00996700" w:rsidRPr="00DC7798">
        <w:rPr>
          <w:rFonts w:cstheme="minorHAnsi"/>
          <w:sz w:val="24"/>
        </w:rPr>
        <w:t xml:space="preserve"> yetkili kamu kurumları ve kanunen yetkili kişilere aktarılabilecektir. </w:t>
      </w:r>
      <w:proofErr w:type="gramEnd"/>
    </w:p>
    <w:p w14:paraId="7D770357" w14:textId="59C81F75" w:rsidR="00DA4BE5" w:rsidRDefault="00DA4BE5" w:rsidP="00DA4BE5">
      <w:pPr>
        <w:spacing w:after="0" w:line="240" w:lineRule="auto"/>
        <w:jc w:val="both"/>
        <w:rPr>
          <w:rFonts w:cstheme="minorHAnsi"/>
          <w:sz w:val="24"/>
        </w:rPr>
      </w:pPr>
    </w:p>
    <w:p w14:paraId="58AF903D" w14:textId="3AE2504B" w:rsidR="00DA4BE5" w:rsidRDefault="00DA4BE5" w:rsidP="00DA4BE5">
      <w:pPr>
        <w:spacing w:after="0" w:line="240" w:lineRule="auto"/>
        <w:jc w:val="both"/>
        <w:rPr>
          <w:rFonts w:ascii="Calibri" w:eastAsia="Times New Roman" w:hAnsi="Calibri" w:cs="Calibri"/>
          <w:b/>
          <w:color w:val="000000"/>
          <w:sz w:val="24"/>
          <w:szCs w:val="24"/>
          <w:lang w:eastAsia="tr-TR"/>
        </w:rPr>
      </w:pPr>
      <w:r w:rsidRPr="00DA4BE5">
        <w:rPr>
          <w:rFonts w:ascii="Calibri" w:eastAsia="Times New Roman" w:hAnsi="Calibri" w:cs="Calibri"/>
          <w:b/>
          <w:color w:val="000000"/>
          <w:sz w:val="24"/>
          <w:szCs w:val="24"/>
          <w:lang w:eastAsia="tr-TR"/>
        </w:rPr>
        <w:t xml:space="preserve">Kişisel Verilerin Yurt </w:t>
      </w:r>
      <w:r>
        <w:rPr>
          <w:rFonts w:ascii="Calibri" w:eastAsia="Times New Roman" w:hAnsi="Calibri" w:cs="Calibri"/>
          <w:b/>
          <w:color w:val="000000"/>
          <w:sz w:val="24"/>
          <w:szCs w:val="24"/>
          <w:lang w:eastAsia="tr-TR"/>
        </w:rPr>
        <w:t>Dışına</w:t>
      </w:r>
      <w:r w:rsidRPr="00DA4BE5">
        <w:rPr>
          <w:rFonts w:ascii="Calibri" w:eastAsia="Times New Roman" w:hAnsi="Calibri" w:cs="Calibri"/>
          <w:b/>
          <w:color w:val="000000"/>
          <w:sz w:val="24"/>
          <w:szCs w:val="24"/>
          <w:lang w:eastAsia="tr-TR"/>
        </w:rPr>
        <w:t xml:space="preserve"> Aktarılması</w:t>
      </w:r>
    </w:p>
    <w:p w14:paraId="172F2763" w14:textId="3751DAD0" w:rsidR="00DA4BE5" w:rsidRPr="00DA4BE5" w:rsidRDefault="00DA4BE5" w:rsidP="00DA4BE5">
      <w:pPr>
        <w:spacing w:after="0" w:line="240" w:lineRule="auto"/>
        <w:jc w:val="both"/>
        <w:rPr>
          <w:rFonts w:ascii="Calibri" w:eastAsia="Times New Roman" w:hAnsi="Calibri" w:cs="Calibri"/>
          <w:color w:val="000000"/>
          <w:sz w:val="24"/>
          <w:szCs w:val="24"/>
          <w:lang w:eastAsia="tr-TR"/>
        </w:rPr>
      </w:pPr>
      <w:r>
        <w:rPr>
          <w:rFonts w:ascii="Calibri" w:eastAsia="Times New Roman" w:hAnsi="Calibri" w:cs="Calibri"/>
          <w:b/>
          <w:color w:val="000000"/>
          <w:sz w:val="24"/>
          <w:szCs w:val="24"/>
          <w:lang w:eastAsia="tr-TR"/>
        </w:rPr>
        <w:tab/>
      </w:r>
      <w:r>
        <w:rPr>
          <w:rFonts w:ascii="Calibri" w:eastAsia="Times New Roman" w:hAnsi="Calibri" w:cs="Calibri"/>
          <w:color w:val="000000"/>
          <w:sz w:val="24"/>
          <w:szCs w:val="24"/>
          <w:lang w:eastAsia="tr-TR"/>
        </w:rPr>
        <w:t>Güvenlik kamerası ile elde edilen kişisel verileriniz yurt dışına aktarılmamaktadır.</w:t>
      </w:r>
    </w:p>
    <w:p w14:paraId="6D6BB945" w14:textId="77777777" w:rsidR="00DA4BE5" w:rsidRDefault="00DA4BE5" w:rsidP="00DA4BE5">
      <w:pPr>
        <w:spacing w:after="0" w:line="240" w:lineRule="auto"/>
        <w:jc w:val="both"/>
        <w:rPr>
          <w:rFonts w:cstheme="minorHAnsi"/>
          <w:sz w:val="24"/>
        </w:rPr>
      </w:pPr>
    </w:p>
    <w:p w14:paraId="7E7DF2B6" w14:textId="77777777" w:rsidR="00DA4BE5" w:rsidRDefault="000C2856" w:rsidP="00DA4BE5">
      <w:pPr>
        <w:shd w:val="clear" w:color="auto" w:fill="FFFFFF"/>
        <w:spacing w:after="0" w:line="300" w:lineRule="atLeast"/>
        <w:jc w:val="both"/>
        <w:textAlignment w:val="baseline"/>
        <w:rPr>
          <w:rFonts w:eastAsia="Arial Unicode MS" w:cs="Times New Roman"/>
          <w:b/>
          <w:sz w:val="24"/>
          <w:szCs w:val="24"/>
          <w:u w:val="single"/>
        </w:rPr>
      </w:pPr>
      <w:r w:rsidRPr="00AF2D5D">
        <w:rPr>
          <w:rFonts w:eastAsia="Arial Unicode MS" w:cs="Times New Roman"/>
          <w:b/>
          <w:sz w:val="24"/>
          <w:szCs w:val="24"/>
          <w:u w:val="single"/>
        </w:rPr>
        <w:t>BİNA, TESİS GİRİŞLERİNDE VE İÇERİSİNDE YÜRÜTÜLEN MİSAFİR GİRİŞ ÇIKIŞLARININ TAKİBİ</w:t>
      </w:r>
    </w:p>
    <w:p w14:paraId="7C901D0C" w14:textId="656F6B8D" w:rsidR="000C2856" w:rsidRPr="00DA4BE5" w:rsidRDefault="000C2856" w:rsidP="00DA4BE5">
      <w:pPr>
        <w:shd w:val="clear" w:color="auto" w:fill="FFFFFF"/>
        <w:spacing w:after="0" w:line="300" w:lineRule="atLeast"/>
        <w:ind w:firstLine="708"/>
        <w:jc w:val="both"/>
        <w:textAlignment w:val="baseline"/>
        <w:rPr>
          <w:rFonts w:eastAsia="Arial Unicode MS" w:cs="Times New Roman"/>
          <w:b/>
          <w:sz w:val="24"/>
          <w:szCs w:val="24"/>
          <w:u w:val="single"/>
        </w:rPr>
      </w:pPr>
      <w:r w:rsidRPr="00BA05AC">
        <w:rPr>
          <w:rFonts w:ascii="Calibri" w:eastAsia="Times New Roman" w:hAnsi="Calibri" w:cs="Calibri"/>
          <w:color w:val="000000"/>
          <w:sz w:val="24"/>
          <w:szCs w:val="24"/>
          <w:lang w:eastAsia="tr-TR"/>
        </w:rPr>
        <w:lastRenderedPageBreak/>
        <w:t xml:space="preserve">KVK Kanunu uyarınca veri sorumlusu olarak güvenliğin sağlanması ve bu </w:t>
      </w:r>
      <w:proofErr w:type="spellStart"/>
      <w:r w:rsidRPr="00BA05AC">
        <w:rPr>
          <w:rFonts w:ascii="Calibri" w:eastAsia="Times New Roman" w:hAnsi="Calibri" w:cs="Calibri"/>
          <w:color w:val="000000"/>
          <w:sz w:val="24"/>
          <w:szCs w:val="24"/>
          <w:lang w:eastAsia="tr-TR"/>
        </w:rPr>
        <w:t>Politika’da</w:t>
      </w:r>
      <w:proofErr w:type="spellEnd"/>
      <w:r w:rsidRPr="00BA05AC">
        <w:rPr>
          <w:rFonts w:ascii="Calibri" w:eastAsia="Times New Roman" w:hAnsi="Calibri" w:cs="Calibri"/>
          <w:color w:val="000000"/>
          <w:sz w:val="24"/>
          <w:szCs w:val="24"/>
          <w:lang w:eastAsia="tr-TR"/>
        </w:rPr>
        <w:t xml:space="preserve"> </w:t>
      </w:r>
      <w:r w:rsidR="00BA05AC" w:rsidRPr="00BA05AC">
        <w:rPr>
          <w:rFonts w:ascii="Calibri" w:eastAsia="Times New Roman" w:hAnsi="Calibri" w:cs="Calibri"/>
          <w:color w:val="000000"/>
          <w:sz w:val="24"/>
          <w:szCs w:val="24"/>
          <w:lang w:eastAsia="tr-TR"/>
        </w:rPr>
        <w:t xml:space="preserve">belirtilen </w:t>
      </w:r>
      <w:r w:rsidR="00BA05AC">
        <w:rPr>
          <w:rFonts w:ascii="Calibri" w:eastAsia="Times New Roman" w:hAnsi="Calibri" w:cs="Calibri"/>
          <w:color w:val="000000"/>
          <w:sz w:val="24"/>
          <w:szCs w:val="24"/>
          <w:lang w:eastAsia="tr-TR"/>
        </w:rPr>
        <w:t>amaçlarla</w:t>
      </w:r>
      <w:r w:rsidRPr="00BA05AC">
        <w:rPr>
          <w:rFonts w:ascii="Calibri" w:eastAsia="Times New Roman" w:hAnsi="Calibri" w:cs="Calibri"/>
          <w:color w:val="000000"/>
          <w:sz w:val="24"/>
          <w:szCs w:val="24"/>
          <w:lang w:eastAsia="tr-TR"/>
        </w:rPr>
        <w:t>, SAFİR NALBURİYE SANAYİ VE TİCARET LİMİTED ŞİRKETİ binalarında ve tesislerinde misafir giriş çıkışlarının takibine yönelik kişisel veri işleme faaliyetinde bulunulmaktadır.</w:t>
      </w:r>
    </w:p>
    <w:p w14:paraId="3FB76080" w14:textId="77777777" w:rsidR="000C2856" w:rsidRPr="000C2856" w:rsidRDefault="000C2856" w:rsidP="000C2856">
      <w:pPr>
        <w:spacing w:after="0" w:line="240" w:lineRule="auto"/>
        <w:rPr>
          <w:rFonts w:ascii="Calibri" w:eastAsia="Times New Roman" w:hAnsi="Calibri" w:cs="Calibri"/>
          <w:color w:val="000000"/>
          <w:sz w:val="24"/>
          <w:szCs w:val="24"/>
          <w:lang w:eastAsia="tr-TR"/>
        </w:rPr>
      </w:pPr>
      <w:r w:rsidRPr="000C2856">
        <w:rPr>
          <w:rFonts w:ascii="Calibri" w:eastAsia="Times New Roman" w:hAnsi="Calibri" w:cs="Calibri"/>
          <w:color w:val="000000"/>
          <w:sz w:val="24"/>
          <w:szCs w:val="24"/>
          <w:lang w:eastAsia="tr-TR"/>
        </w:rPr>
        <w:t> </w:t>
      </w:r>
    </w:p>
    <w:p w14:paraId="78FDF42D" w14:textId="54037D00" w:rsidR="000C2856" w:rsidRPr="00BA05AC" w:rsidRDefault="000C2856"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 xml:space="preserve">Misafir olarak SAFİR NALBURİYE SANAYİ VE TİCARET LİMİTED ŞİRKETİ binalarına gelen kişilerin SAFİR NALBURİYE SANAYİ VE TİCARET LİMİTED ŞİRKETİ nezdinde asılan ya da diğer şekillerde misafirlerin erişimine sunulan </w:t>
      </w:r>
      <w:r w:rsidR="00263750">
        <w:rPr>
          <w:rFonts w:ascii="Calibri" w:eastAsia="Times New Roman" w:hAnsi="Calibri" w:cs="Calibri"/>
          <w:color w:val="000000"/>
          <w:sz w:val="24"/>
          <w:szCs w:val="24"/>
          <w:lang w:eastAsia="tr-TR"/>
        </w:rPr>
        <w:t xml:space="preserve">(internet sitesinde yer alan) </w:t>
      </w:r>
      <w:r w:rsidRPr="00BA05AC">
        <w:rPr>
          <w:rFonts w:ascii="Calibri" w:eastAsia="Times New Roman" w:hAnsi="Calibri" w:cs="Calibri"/>
          <w:color w:val="000000"/>
          <w:sz w:val="24"/>
          <w:szCs w:val="24"/>
          <w:lang w:eastAsia="tr-TR"/>
        </w:rPr>
        <w:t>metinler aracılığıyla söz konusu kişisel veri sahipleri bu kapsamda aydınlatılmaktadırlar. Misafir giriş-çıkış takibi yapılması amacıyla elde edilen veriler yalnızca bu amaçla işlenmekte ve ilgili kişisel veriler dijital ortamda SAFİR NALBURİYE SANAYİ VE TİCARET LİMİTED ŞİRKETİ binasının ziyaret edilmesi esnasında dijital</w:t>
      </w:r>
      <w:r w:rsidR="006E0D66" w:rsidRPr="00BA05AC">
        <w:rPr>
          <w:rFonts w:ascii="Calibri" w:eastAsia="Times New Roman" w:hAnsi="Calibri" w:cs="Calibri"/>
          <w:color w:val="000000"/>
          <w:sz w:val="24"/>
          <w:szCs w:val="24"/>
          <w:lang w:eastAsia="tr-TR"/>
        </w:rPr>
        <w:t xml:space="preserve"> yöntemlerle </w:t>
      </w:r>
      <w:r w:rsidRPr="00BA05AC">
        <w:rPr>
          <w:rFonts w:ascii="Calibri" w:eastAsia="Times New Roman" w:hAnsi="Calibri" w:cs="Calibri"/>
          <w:color w:val="000000"/>
          <w:sz w:val="24"/>
          <w:szCs w:val="24"/>
          <w:lang w:eastAsia="tr-TR"/>
        </w:rPr>
        <w:t>KVK Kanunu’nun 5. ve 6. maddelerinde belirtilen kişisel veri işleme şartları çerçevesinde şirketimizin meşru menfaatine ilişkin hukuki sebebe dayalı olarak toplanmaktadır ve veri kayıt sistemine kaydedilmektedir.</w:t>
      </w:r>
    </w:p>
    <w:p w14:paraId="418D4ED8" w14:textId="77777777" w:rsidR="000C2856" w:rsidRPr="000C2856" w:rsidRDefault="000C2856" w:rsidP="000C2856">
      <w:pPr>
        <w:spacing w:after="0" w:line="240" w:lineRule="auto"/>
        <w:rPr>
          <w:rFonts w:ascii="Times New Roman" w:eastAsia="Times New Roman" w:hAnsi="Times New Roman" w:cs="Times New Roman"/>
          <w:sz w:val="24"/>
          <w:szCs w:val="24"/>
          <w:lang w:eastAsia="tr-TR"/>
        </w:rPr>
      </w:pPr>
      <w:r w:rsidRPr="000C2856">
        <w:rPr>
          <w:rFonts w:ascii="Gotham-Book" w:eastAsia="Times New Roman" w:hAnsi="Gotham-Book" w:cs="Times New Roman"/>
          <w:color w:val="252525"/>
          <w:sz w:val="21"/>
          <w:szCs w:val="21"/>
          <w:shd w:val="clear" w:color="auto" w:fill="FFFFFF"/>
          <w:lang w:eastAsia="tr-TR"/>
        </w:rPr>
        <w:t> </w:t>
      </w:r>
    </w:p>
    <w:p w14:paraId="65168EE8" w14:textId="48588F1F" w:rsidR="000C2856" w:rsidRPr="00BA05AC" w:rsidRDefault="000C2856"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SAFİR NALBURİYE SANAYİ VE TİCARET LİMİTED ŞİRKETİ binalarının ziyaret edilmesi kapsamında toplanılan kişisel veriler, SAFİR NALBURİYE SANAYİ VE TİCARET LİMİTED ŞİRKETİ binalarının güvenliğinin sağlanması amacıyla mevzuata uygun olarak yetkili kamu kurumlarına KVK Kanunu’nun 8. ve 9. maddelerinde belirtilen kişisel veri işleme şartları ve amaçları çerçevesinde aktarılabilmektedir.</w:t>
      </w:r>
      <w:r w:rsidR="00594590">
        <w:rPr>
          <w:rFonts w:ascii="Calibri" w:eastAsia="Times New Roman" w:hAnsi="Calibri" w:cs="Calibri"/>
          <w:color w:val="000000"/>
          <w:sz w:val="24"/>
          <w:szCs w:val="24"/>
          <w:lang w:eastAsia="tr-TR"/>
        </w:rPr>
        <w:t xml:space="preserve"> </w:t>
      </w:r>
    </w:p>
    <w:p w14:paraId="66DC11A3" w14:textId="77777777" w:rsidR="000C2856" w:rsidRDefault="000C2856" w:rsidP="000C2856">
      <w:pPr>
        <w:shd w:val="clear" w:color="auto" w:fill="FFFFFF"/>
        <w:spacing w:after="0" w:line="300" w:lineRule="atLeast"/>
        <w:jc w:val="both"/>
        <w:textAlignment w:val="baseline"/>
        <w:rPr>
          <w:rFonts w:ascii="inherit" w:eastAsia="Times New Roman" w:hAnsi="inherit" w:cs="Times New Roman"/>
          <w:b/>
          <w:bCs/>
          <w:color w:val="252525"/>
          <w:sz w:val="21"/>
          <w:szCs w:val="21"/>
          <w:bdr w:val="none" w:sz="0" w:space="0" w:color="auto" w:frame="1"/>
          <w:lang w:eastAsia="tr-TR"/>
        </w:rPr>
      </w:pPr>
    </w:p>
    <w:p w14:paraId="02BC30E5" w14:textId="678B522A" w:rsidR="000C2856" w:rsidRPr="000C2856" w:rsidRDefault="000C2856" w:rsidP="000C2856">
      <w:pPr>
        <w:shd w:val="clear" w:color="auto" w:fill="FFFFFF"/>
        <w:spacing w:after="0" w:line="300" w:lineRule="atLeast"/>
        <w:jc w:val="both"/>
        <w:textAlignment w:val="baseline"/>
        <w:rPr>
          <w:rFonts w:eastAsia="Arial Unicode MS" w:cs="Times New Roman"/>
          <w:b/>
          <w:sz w:val="24"/>
          <w:szCs w:val="24"/>
          <w:u w:val="single"/>
        </w:rPr>
      </w:pPr>
      <w:r w:rsidRPr="000C2856">
        <w:rPr>
          <w:rFonts w:eastAsia="Arial Unicode MS" w:cs="Times New Roman"/>
          <w:b/>
          <w:sz w:val="24"/>
          <w:szCs w:val="24"/>
          <w:u w:val="single"/>
        </w:rPr>
        <w:t>İŞLENEN KİŞİSEL VERİLERİN İŞLENME AMAÇLARI, KATEGORİZASYONU VE SAKLANMA SÜRELERİ</w:t>
      </w:r>
    </w:p>
    <w:p w14:paraId="08AC7F20" w14:textId="77777777" w:rsidR="000C2856" w:rsidRPr="000C2856" w:rsidRDefault="000C2856" w:rsidP="000C2856">
      <w:pPr>
        <w:spacing w:after="0" w:line="240" w:lineRule="auto"/>
        <w:rPr>
          <w:rFonts w:ascii="Times New Roman" w:eastAsia="Times New Roman" w:hAnsi="Times New Roman" w:cs="Times New Roman"/>
          <w:sz w:val="24"/>
          <w:szCs w:val="24"/>
          <w:lang w:eastAsia="tr-TR"/>
        </w:rPr>
      </w:pPr>
      <w:r w:rsidRPr="000C2856">
        <w:rPr>
          <w:rFonts w:ascii="Gotham-Book" w:eastAsia="Times New Roman" w:hAnsi="Gotham-Book" w:cs="Times New Roman"/>
          <w:color w:val="252525"/>
          <w:sz w:val="21"/>
          <w:szCs w:val="21"/>
          <w:shd w:val="clear" w:color="auto" w:fill="FFFFFF"/>
          <w:lang w:eastAsia="tr-TR"/>
        </w:rPr>
        <w:t> </w:t>
      </w:r>
    </w:p>
    <w:p w14:paraId="5C9593C1" w14:textId="4C8AD79D" w:rsidR="000C2856" w:rsidRPr="00BA05AC" w:rsidRDefault="000C2856"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 xml:space="preserve">SAFİR NALBURİYE SANAYİ VE TİCARET LİMİTED ŞİRKETİ KVK Kanunu’nun 10. maddesine uygun olarak aydınlatma yükümlülüğü kapsamında hangi kişisel veri sahibi gruplarının hangi kişisel verilerini işlediğini, kişisel veri sahibinin kişisel verilerinin işlenme amaçlarını ve saklama sürelerini kişisel veri sahibine bildirmektedir. </w:t>
      </w:r>
    </w:p>
    <w:p w14:paraId="7CC77C37" w14:textId="59D8B984" w:rsidR="00A203E0"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48F1DC0D" w14:textId="4490B7E4" w:rsidR="00A203E0" w:rsidRPr="00A203E0" w:rsidRDefault="006E0D66" w:rsidP="00A203E0">
      <w:pPr>
        <w:shd w:val="clear" w:color="auto" w:fill="FFFFFF"/>
        <w:spacing w:after="0" w:line="300" w:lineRule="atLeast"/>
        <w:jc w:val="both"/>
        <w:textAlignment w:val="baseline"/>
        <w:rPr>
          <w:rFonts w:eastAsia="Arial Unicode MS" w:cs="Times New Roman"/>
          <w:b/>
          <w:sz w:val="24"/>
          <w:szCs w:val="24"/>
          <w:u w:val="single"/>
        </w:rPr>
      </w:pPr>
      <w:r>
        <w:rPr>
          <w:rFonts w:eastAsia="Arial Unicode MS" w:cs="Times New Roman"/>
          <w:b/>
          <w:sz w:val="24"/>
          <w:szCs w:val="24"/>
          <w:u w:val="single"/>
        </w:rPr>
        <w:t xml:space="preserve">KİŞİSEL VERİLERİN SİLİNMESİ VE </w:t>
      </w:r>
      <w:r w:rsidR="00A203E0" w:rsidRPr="00A203E0">
        <w:rPr>
          <w:rFonts w:eastAsia="Arial Unicode MS" w:cs="Times New Roman"/>
          <w:b/>
          <w:sz w:val="24"/>
          <w:szCs w:val="24"/>
          <w:u w:val="single"/>
        </w:rPr>
        <w:t xml:space="preserve">YOK EDİLMESİ </w:t>
      </w:r>
    </w:p>
    <w:p w14:paraId="0193C0BC" w14:textId="77777777" w:rsidR="00A203E0" w:rsidRPr="00A203E0" w:rsidRDefault="00A203E0" w:rsidP="00A203E0">
      <w:pPr>
        <w:spacing w:after="0" w:line="240" w:lineRule="auto"/>
        <w:rPr>
          <w:rFonts w:ascii="Calibri" w:eastAsia="Times New Roman" w:hAnsi="Calibri" w:cs="Calibri"/>
          <w:color w:val="000000"/>
          <w:sz w:val="24"/>
          <w:szCs w:val="24"/>
          <w:lang w:eastAsia="tr-TR"/>
        </w:rPr>
      </w:pPr>
      <w:r w:rsidRPr="00A203E0">
        <w:rPr>
          <w:rFonts w:ascii="Calibri" w:eastAsia="Times New Roman" w:hAnsi="Calibri" w:cs="Calibri"/>
          <w:color w:val="000000"/>
          <w:sz w:val="24"/>
          <w:szCs w:val="24"/>
          <w:lang w:eastAsia="tr-TR"/>
        </w:rPr>
        <w:t> </w:t>
      </w:r>
    </w:p>
    <w:p w14:paraId="1C558FE4" w14:textId="54B6135B"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 xml:space="preserve">SAFİR NALBURİYE SANAYİ VE TİCARET LİMİTED ŞİRKETİ işbu </w:t>
      </w:r>
      <w:proofErr w:type="spellStart"/>
      <w:r w:rsidRPr="00BA05AC">
        <w:rPr>
          <w:rFonts w:ascii="Calibri" w:eastAsia="Times New Roman" w:hAnsi="Calibri" w:cs="Calibri"/>
          <w:color w:val="000000"/>
          <w:sz w:val="24"/>
          <w:szCs w:val="24"/>
          <w:lang w:eastAsia="tr-TR"/>
        </w:rPr>
        <w:t>Politika’da</w:t>
      </w:r>
      <w:proofErr w:type="spellEnd"/>
      <w:r w:rsidRPr="00BA05AC">
        <w:rPr>
          <w:rFonts w:ascii="Calibri" w:eastAsia="Times New Roman" w:hAnsi="Calibri" w:cs="Calibri"/>
          <w:color w:val="000000"/>
          <w:sz w:val="24"/>
          <w:szCs w:val="24"/>
          <w:lang w:eastAsia="tr-TR"/>
        </w:rPr>
        <w:t xml:space="preserve"> konu edinilen kişisel verileri, Türk Ceza Kanunu’nun 138. maddesinde ve KVK Kanunu’nun 7. maddesinde düzenlendiği üzere ilgili kanun hükümlerine uygun olarak işlenmiş olmasına rağmen, işlenmesini gerektiren sebeplerin ortadan kalkması hâlinde SAFİR NALBURİYE SANAYİ VE TİCARET LİMİTED </w:t>
      </w:r>
      <w:proofErr w:type="spellStart"/>
      <w:r w:rsidRPr="00BA05AC">
        <w:rPr>
          <w:rFonts w:ascii="Calibri" w:eastAsia="Times New Roman" w:hAnsi="Calibri" w:cs="Calibri"/>
          <w:color w:val="000000"/>
          <w:sz w:val="24"/>
          <w:szCs w:val="24"/>
          <w:lang w:eastAsia="tr-TR"/>
        </w:rPr>
        <w:t>ŞİRKETİ’nin</w:t>
      </w:r>
      <w:proofErr w:type="spellEnd"/>
      <w:r w:rsidRPr="00BA05AC">
        <w:rPr>
          <w:rFonts w:ascii="Calibri" w:eastAsia="Times New Roman" w:hAnsi="Calibri" w:cs="Calibri"/>
          <w:color w:val="000000"/>
          <w:sz w:val="24"/>
          <w:szCs w:val="24"/>
          <w:lang w:eastAsia="tr-TR"/>
        </w:rPr>
        <w:t xml:space="preserve"> kendi kararına istinaden veya kişisel veri sahibinin talebi üzerine kişisel veriler silinir veya yok edilir.</w:t>
      </w:r>
    </w:p>
    <w:p w14:paraId="197DDC06" w14:textId="77777777" w:rsidR="00A203E0" w:rsidRPr="00A203E0" w:rsidRDefault="00A203E0" w:rsidP="00BA05AC">
      <w:pPr>
        <w:pStyle w:val="AralkYok"/>
        <w:rPr>
          <w:lang w:eastAsia="tr-TR"/>
        </w:rPr>
      </w:pPr>
      <w:r w:rsidRPr="00A203E0">
        <w:rPr>
          <w:lang w:eastAsia="tr-TR"/>
        </w:rPr>
        <w:t> </w:t>
      </w:r>
    </w:p>
    <w:p w14:paraId="0C6E8805" w14:textId="10FFBC6B" w:rsidR="00A203E0" w:rsidRPr="00A203E0" w:rsidRDefault="00A203E0" w:rsidP="00A203E0">
      <w:pPr>
        <w:shd w:val="clear" w:color="auto" w:fill="FFFFFF"/>
        <w:spacing w:after="0" w:line="300" w:lineRule="atLeast"/>
        <w:ind w:right="600"/>
        <w:jc w:val="both"/>
        <w:textAlignment w:val="baseline"/>
        <w:rPr>
          <w:rFonts w:ascii="Calibri" w:eastAsia="Times New Roman" w:hAnsi="Calibri" w:cs="Calibri"/>
          <w:b/>
          <w:color w:val="000000"/>
          <w:sz w:val="24"/>
          <w:szCs w:val="24"/>
          <w:u w:val="single"/>
          <w:lang w:eastAsia="tr-TR"/>
        </w:rPr>
      </w:pPr>
      <w:r w:rsidRPr="00A203E0">
        <w:rPr>
          <w:rFonts w:ascii="Calibri" w:eastAsia="Times New Roman" w:hAnsi="Calibri" w:cs="Calibri"/>
          <w:b/>
          <w:color w:val="000000"/>
          <w:sz w:val="24"/>
          <w:szCs w:val="24"/>
          <w:u w:val="single"/>
          <w:lang w:eastAsia="tr-TR"/>
        </w:rPr>
        <w:t xml:space="preserve">SAFİR NALBURİYE SANAYİ VE TİCARET LİMİTED </w:t>
      </w:r>
      <w:r w:rsidR="006E0D66">
        <w:rPr>
          <w:rFonts w:ascii="Calibri" w:eastAsia="Times New Roman" w:hAnsi="Calibri" w:cs="Calibri"/>
          <w:b/>
          <w:color w:val="000000"/>
          <w:sz w:val="24"/>
          <w:szCs w:val="24"/>
          <w:u w:val="single"/>
          <w:lang w:eastAsia="tr-TR"/>
        </w:rPr>
        <w:t xml:space="preserve">ŞİRKETİ KİŞİSEL VERİLERİ SİLME VE </w:t>
      </w:r>
      <w:r w:rsidRPr="00A203E0">
        <w:rPr>
          <w:rFonts w:ascii="Calibri" w:eastAsia="Times New Roman" w:hAnsi="Calibri" w:cs="Calibri"/>
          <w:b/>
          <w:color w:val="000000"/>
          <w:sz w:val="24"/>
          <w:szCs w:val="24"/>
          <w:u w:val="single"/>
          <w:lang w:eastAsia="tr-TR"/>
        </w:rPr>
        <w:t>YOK ETME YÜKÜMLÜLÜĞÜ</w:t>
      </w:r>
    </w:p>
    <w:p w14:paraId="0764DBA2" w14:textId="77777777" w:rsidR="00A203E0" w:rsidRPr="00A203E0" w:rsidRDefault="00A203E0" w:rsidP="00A203E0">
      <w:pPr>
        <w:spacing w:after="0" w:line="240" w:lineRule="auto"/>
        <w:rPr>
          <w:rFonts w:ascii="Calibri" w:eastAsia="Times New Roman" w:hAnsi="Calibri" w:cs="Calibri"/>
          <w:color w:val="000000"/>
          <w:sz w:val="24"/>
          <w:szCs w:val="24"/>
          <w:lang w:eastAsia="tr-TR"/>
        </w:rPr>
      </w:pPr>
      <w:r w:rsidRPr="00A203E0">
        <w:rPr>
          <w:rFonts w:ascii="Calibri" w:eastAsia="Times New Roman" w:hAnsi="Calibri" w:cs="Calibri"/>
          <w:color w:val="000000"/>
          <w:sz w:val="24"/>
          <w:szCs w:val="24"/>
          <w:lang w:eastAsia="tr-TR"/>
        </w:rPr>
        <w:t> </w:t>
      </w:r>
    </w:p>
    <w:p w14:paraId="434A8D56" w14:textId="1008BA9F"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 xml:space="preserve">Kişisel Veriler, Türk Ceza Kanunu’nun 138. Maddesinde ve KVK Kanunu’nun 7. maddesinde düzenlendiği üzere ilgili kanun hükümlerine uygun olarak işlenmiş olmasına rağmen, işlenmesini gerektiren sebeplerin ortadan kalkması hâlinde SAFİR NALBURİYE SANAYİ VE TİCARET LİMİTED </w:t>
      </w:r>
      <w:proofErr w:type="spellStart"/>
      <w:r w:rsidRPr="00BA05AC">
        <w:rPr>
          <w:rFonts w:ascii="Calibri" w:eastAsia="Times New Roman" w:hAnsi="Calibri" w:cs="Calibri"/>
          <w:color w:val="000000"/>
          <w:sz w:val="24"/>
          <w:szCs w:val="24"/>
          <w:lang w:eastAsia="tr-TR"/>
        </w:rPr>
        <w:t>ŞİRKETİ’nin</w:t>
      </w:r>
      <w:proofErr w:type="spellEnd"/>
      <w:r w:rsidRPr="00BA05AC">
        <w:rPr>
          <w:rFonts w:ascii="Calibri" w:eastAsia="Times New Roman" w:hAnsi="Calibri" w:cs="Calibri"/>
          <w:color w:val="000000"/>
          <w:sz w:val="24"/>
          <w:szCs w:val="24"/>
          <w:lang w:eastAsia="tr-TR"/>
        </w:rPr>
        <w:t xml:space="preserve"> kararına istinaden veya kişisel veri sahibinin talebi üzerine kişisel veriler silinir veya yok edilir. Bu kapsamda SAFİR NALBURİYE SANAYİ VE TİCARET LİMİTED ŞİRKETİ ilgili yükümlülüğünü bu bölümde açıklanan yöntemlerle yerine getirmektedir. </w:t>
      </w:r>
    </w:p>
    <w:p w14:paraId="1E1CF645" w14:textId="77777777" w:rsidR="00A203E0" w:rsidRPr="00A203E0" w:rsidRDefault="00A203E0" w:rsidP="00BA05AC">
      <w:pPr>
        <w:pStyle w:val="AralkYok"/>
        <w:rPr>
          <w:lang w:eastAsia="tr-TR"/>
        </w:rPr>
      </w:pPr>
      <w:r w:rsidRPr="00A203E0">
        <w:rPr>
          <w:lang w:eastAsia="tr-TR"/>
        </w:rPr>
        <w:t> </w:t>
      </w:r>
    </w:p>
    <w:p w14:paraId="4BD86E1A" w14:textId="0FBAA3A3" w:rsidR="00A203E0" w:rsidRPr="00A203E0" w:rsidRDefault="00A203E0" w:rsidP="00BA05AC">
      <w:pPr>
        <w:spacing w:after="0" w:line="240" w:lineRule="auto"/>
        <w:rPr>
          <w:rFonts w:ascii="Calibri" w:eastAsia="Times New Roman" w:hAnsi="Calibri" w:cs="Calibri"/>
          <w:b/>
          <w:color w:val="000000"/>
          <w:sz w:val="24"/>
          <w:szCs w:val="24"/>
          <w:u w:val="single"/>
          <w:lang w:eastAsia="tr-TR"/>
        </w:rPr>
      </w:pPr>
      <w:r w:rsidRPr="00A203E0">
        <w:rPr>
          <w:rFonts w:ascii="Calibri" w:eastAsia="Times New Roman" w:hAnsi="Calibri" w:cs="Calibri"/>
          <w:color w:val="000000"/>
          <w:sz w:val="24"/>
          <w:szCs w:val="24"/>
          <w:lang w:eastAsia="tr-TR"/>
        </w:rPr>
        <w:t> </w:t>
      </w:r>
      <w:r w:rsidRPr="00A203E0">
        <w:rPr>
          <w:rFonts w:ascii="Calibri" w:eastAsia="Times New Roman" w:hAnsi="Calibri" w:cs="Calibri"/>
          <w:b/>
          <w:color w:val="000000"/>
          <w:sz w:val="24"/>
          <w:szCs w:val="24"/>
          <w:u w:val="single"/>
          <w:lang w:eastAsia="tr-TR"/>
        </w:rPr>
        <w:t>Kişisel Verilerin Silinmesi ve Yok Edilmesi Teknikleri</w:t>
      </w:r>
    </w:p>
    <w:p w14:paraId="7F1D1094" w14:textId="77777777" w:rsidR="00A203E0"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2807C7D1" w14:textId="6332BCC3"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lastRenderedPageBreak/>
        <w:t>SAFİR NALBURİYE SANAYİ VE TİCARET LİMİTED ŞİRKETİ ilgili kanun hükümlerine uygun olarak işlenmiş olmasına rağmen, işlenmesini gerektiren sebeplerin ortadan kalkması hâlinde kendi kararına istinaden veya kişisel veri sahibinin talebi üzerine kişisel verileri silebilir veya yok edebilir. SAFİR NALBURİYE SANAYİ VE TİCARET LİMİTED ŞİRKETİ tarafından kullanılan silme veya yok etme teknikleri aşağıda sıralanmaktadır:</w:t>
      </w:r>
    </w:p>
    <w:p w14:paraId="2C285FB0" w14:textId="77777777" w:rsidR="00A203E0" w:rsidRDefault="00A203E0" w:rsidP="00BA05AC">
      <w:pPr>
        <w:pStyle w:val="AralkYok"/>
        <w:rPr>
          <w:lang w:eastAsia="tr-TR"/>
        </w:rPr>
      </w:pPr>
    </w:p>
    <w:p w14:paraId="5626F21F" w14:textId="4D896D06" w:rsidR="00A203E0" w:rsidRPr="00A203E0" w:rsidRDefault="00A203E0" w:rsidP="00A203E0">
      <w:pPr>
        <w:shd w:val="clear" w:color="auto" w:fill="FFFFFF"/>
        <w:spacing w:after="0" w:line="300" w:lineRule="atLeast"/>
        <w:ind w:right="600"/>
        <w:jc w:val="both"/>
        <w:textAlignment w:val="baseline"/>
        <w:rPr>
          <w:rFonts w:ascii="Calibri" w:eastAsia="Times New Roman" w:hAnsi="Calibri" w:cs="Calibri"/>
          <w:b/>
          <w:color w:val="000000"/>
          <w:sz w:val="24"/>
          <w:szCs w:val="24"/>
          <w:u w:val="single"/>
          <w:lang w:eastAsia="tr-TR"/>
        </w:rPr>
      </w:pPr>
      <w:r w:rsidRPr="00A203E0">
        <w:rPr>
          <w:rFonts w:ascii="Calibri" w:eastAsia="Times New Roman" w:hAnsi="Calibri" w:cs="Calibri"/>
          <w:b/>
          <w:color w:val="000000"/>
          <w:sz w:val="24"/>
          <w:szCs w:val="24"/>
          <w:u w:val="single"/>
          <w:lang w:eastAsia="tr-TR"/>
        </w:rPr>
        <w:t>Fiziksel Olarak Yok Etme </w:t>
      </w:r>
    </w:p>
    <w:p w14:paraId="52094D4E" w14:textId="77777777" w:rsidR="00A203E0"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2F2361C2" w14:textId="5220DE9F"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p>
    <w:p w14:paraId="565124D5" w14:textId="77777777" w:rsidR="00A203E0" w:rsidRDefault="00A203E0" w:rsidP="00A203E0">
      <w:pPr>
        <w:shd w:val="clear" w:color="auto" w:fill="FFFFFF"/>
        <w:spacing w:after="0" w:line="240" w:lineRule="auto"/>
        <w:ind w:right="600"/>
        <w:textAlignment w:val="baseline"/>
        <w:rPr>
          <w:rFonts w:ascii="Calibri" w:eastAsia="Times New Roman" w:hAnsi="Calibri" w:cs="Calibri"/>
          <w:color w:val="000000"/>
          <w:sz w:val="24"/>
          <w:szCs w:val="24"/>
          <w:lang w:eastAsia="tr-TR"/>
        </w:rPr>
      </w:pPr>
    </w:p>
    <w:p w14:paraId="7B6A28CA" w14:textId="7B2F07F4" w:rsidR="00A203E0" w:rsidRPr="00A203E0" w:rsidRDefault="00A203E0" w:rsidP="00A203E0">
      <w:pPr>
        <w:shd w:val="clear" w:color="auto" w:fill="FFFFFF"/>
        <w:spacing w:after="0" w:line="240" w:lineRule="auto"/>
        <w:ind w:right="600"/>
        <w:textAlignment w:val="baseline"/>
        <w:rPr>
          <w:rFonts w:ascii="Calibri" w:eastAsia="Times New Roman" w:hAnsi="Calibri" w:cs="Calibri"/>
          <w:b/>
          <w:color w:val="000000"/>
          <w:sz w:val="24"/>
          <w:szCs w:val="24"/>
          <w:u w:val="single"/>
          <w:lang w:eastAsia="tr-TR"/>
        </w:rPr>
      </w:pPr>
      <w:r w:rsidRPr="00A203E0">
        <w:rPr>
          <w:rFonts w:ascii="Calibri" w:eastAsia="Times New Roman" w:hAnsi="Calibri" w:cs="Calibri"/>
          <w:b/>
          <w:color w:val="000000"/>
          <w:sz w:val="24"/>
          <w:szCs w:val="24"/>
          <w:u w:val="single"/>
          <w:lang w:eastAsia="tr-TR"/>
        </w:rPr>
        <w:t>Yazılımdan Güvenli Olarak Silme </w:t>
      </w:r>
    </w:p>
    <w:p w14:paraId="2C3E6438" w14:textId="77777777" w:rsidR="00A203E0"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32ABBB01" w14:textId="25A3F201"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Tamamen veya kısmen otomatik olan yollarla işlenen ve dijital ortamlarda muhafaza edilen veriler silinirken/yok edilirken; bir daha kurtarılamayacak biçimde verinin ilgili yazılımdan silinmesine ilişkin yöntemler kullanılır.</w:t>
      </w:r>
      <w:r w:rsidR="006E0D66" w:rsidRPr="00BA05AC">
        <w:rPr>
          <w:rFonts w:ascii="Calibri" w:eastAsia="Times New Roman" w:hAnsi="Calibri" w:cs="Calibri"/>
          <w:color w:val="000000"/>
          <w:sz w:val="24"/>
          <w:szCs w:val="24"/>
          <w:lang w:eastAsia="tr-TR"/>
        </w:rPr>
        <w:t xml:space="preserve">  </w:t>
      </w:r>
    </w:p>
    <w:p w14:paraId="4F105992" w14:textId="77777777" w:rsidR="00A203E0" w:rsidRDefault="00A203E0" w:rsidP="00A203E0">
      <w:pPr>
        <w:shd w:val="clear" w:color="auto" w:fill="FFFFFF"/>
        <w:spacing w:after="0" w:line="240" w:lineRule="auto"/>
        <w:ind w:right="600"/>
        <w:textAlignment w:val="baseline"/>
        <w:rPr>
          <w:rFonts w:ascii="Calibri" w:eastAsia="Times New Roman" w:hAnsi="Calibri" w:cs="Calibri"/>
          <w:color w:val="000000"/>
          <w:sz w:val="24"/>
          <w:szCs w:val="24"/>
          <w:lang w:eastAsia="tr-TR"/>
        </w:rPr>
      </w:pPr>
    </w:p>
    <w:p w14:paraId="0131E551" w14:textId="2B17E747" w:rsidR="00A203E0" w:rsidRPr="00A203E0" w:rsidRDefault="00A203E0" w:rsidP="00A203E0">
      <w:pPr>
        <w:shd w:val="clear" w:color="auto" w:fill="FFFFFF"/>
        <w:spacing w:after="0" w:line="240" w:lineRule="auto"/>
        <w:ind w:right="600"/>
        <w:textAlignment w:val="baseline"/>
        <w:rPr>
          <w:rFonts w:ascii="Calibri" w:eastAsia="Times New Roman" w:hAnsi="Calibri" w:cs="Calibri"/>
          <w:b/>
          <w:color w:val="000000"/>
          <w:sz w:val="24"/>
          <w:szCs w:val="24"/>
          <w:u w:val="single"/>
          <w:lang w:eastAsia="tr-TR"/>
        </w:rPr>
      </w:pPr>
      <w:r w:rsidRPr="00A203E0">
        <w:rPr>
          <w:rFonts w:ascii="Calibri" w:eastAsia="Times New Roman" w:hAnsi="Calibri" w:cs="Calibri"/>
          <w:b/>
          <w:color w:val="000000"/>
          <w:sz w:val="24"/>
          <w:szCs w:val="24"/>
          <w:u w:val="single"/>
          <w:lang w:eastAsia="tr-TR"/>
        </w:rPr>
        <w:t>Uzman Tarafından Güvenli Olarak Silme </w:t>
      </w:r>
    </w:p>
    <w:p w14:paraId="043542F1" w14:textId="77777777" w:rsidR="00A203E0"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723700A1" w14:textId="1D87C664" w:rsidR="00A203E0" w:rsidRPr="00BA05AC" w:rsidRDefault="00A203E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SAFİR NALBURİYE SANAYİ VE TİCARET LİMİTED ŞİRKETİ bazı durumlarda kendisi adına kişisel verileri silmesi için bir uzman ile anlaşabilir. Bu durumda, kişisel veriler bu konuda uzman olan kişi tarafından bir daha kurtarılamayacak biçimde güvenli olarak silinir/yok edilir.</w:t>
      </w:r>
      <w:r w:rsidR="006E0D66" w:rsidRPr="00BA05AC">
        <w:rPr>
          <w:rFonts w:ascii="Calibri" w:eastAsia="Times New Roman" w:hAnsi="Calibri" w:cs="Calibri"/>
          <w:color w:val="000000"/>
          <w:sz w:val="24"/>
          <w:szCs w:val="24"/>
          <w:lang w:eastAsia="tr-TR"/>
        </w:rPr>
        <w:t xml:space="preserve"> </w:t>
      </w:r>
    </w:p>
    <w:p w14:paraId="6A51DF68" w14:textId="77777777" w:rsidR="00A203E0" w:rsidRPr="000C2856" w:rsidRDefault="00A203E0" w:rsidP="00A203E0">
      <w:pPr>
        <w:shd w:val="clear" w:color="auto" w:fill="FFFFFF"/>
        <w:spacing w:after="0" w:line="300" w:lineRule="atLeast"/>
        <w:ind w:right="600"/>
        <w:jc w:val="both"/>
        <w:textAlignment w:val="baseline"/>
        <w:rPr>
          <w:rFonts w:ascii="Calibri" w:eastAsia="Times New Roman" w:hAnsi="Calibri" w:cs="Calibri"/>
          <w:color w:val="000000"/>
          <w:sz w:val="24"/>
          <w:szCs w:val="24"/>
          <w:lang w:eastAsia="tr-TR"/>
        </w:rPr>
      </w:pPr>
    </w:p>
    <w:p w14:paraId="4714A2B7" w14:textId="52DFD52F" w:rsidR="003409F0" w:rsidRPr="003409F0" w:rsidRDefault="003409F0" w:rsidP="00BA05AC">
      <w:pPr>
        <w:pStyle w:val="NormalWeb"/>
        <w:shd w:val="clear" w:color="auto" w:fill="FFFFFF"/>
        <w:spacing w:before="0" w:beforeAutospacing="0" w:after="0" w:afterAutospacing="0" w:line="300" w:lineRule="atLeast"/>
        <w:jc w:val="both"/>
        <w:textAlignment w:val="baseline"/>
        <w:rPr>
          <w:rFonts w:ascii="Calibri" w:hAnsi="Calibri" w:cs="Calibri"/>
          <w:color w:val="000000"/>
        </w:rPr>
      </w:pPr>
      <w:r w:rsidRPr="003409F0">
        <w:rPr>
          <w:rFonts w:ascii="Calibri" w:hAnsi="Calibri" w:cs="Calibri"/>
          <w:b/>
          <w:bCs/>
          <w:color w:val="000000"/>
          <w:u w:val="single"/>
        </w:rPr>
        <w:t>KİŞİSEL VERİ SAHİBİNİN KVK KANUNU’NUN 11. MADDESİNDE SAYILAN HAKLARI</w:t>
      </w:r>
      <w:r w:rsidRPr="003409F0">
        <w:rPr>
          <w:rFonts w:ascii="Calibri" w:hAnsi="Calibri" w:cs="Calibri"/>
          <w:color w:val="000000"/>
        </w:rPr>
        <w:br/>
      </w:r>
    </w:p>
    <w:p w14:paraId="7DB32543" w14:textId="700245FC" w:rsidR="003409F0" w:rsidRPr="00BA05AC" w:rsidRDefault="003409F0"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 sahiplerinin KVK Kanunu’nun 11. maddesi uyarınca aşağıdaki haklara sahip olduğunu bildiririz:</w:t>
      </w:r>
    </w:p>
    <w:p w14:paraId="2243D38D" w14:textId="77777777" w:rsidR="003409F0" w:rsidRPr="00BA05AC" w:rsidRDefault="003409F0" w:rsidP="00BA05AC">
      <w:pPr>
        <w:pStyle w:val="AralkYok"/>
        <w:jc w:val="both"/>
        <w:rPr>
          <w:rFonts w:ascii="Calibri" w:eastAsia="Times New Roman" w:hAnsi="Calibri" w:cs="Calibri"/>
          <w:color w:val="000000"/>
          <w:sz w:val="24"/>
          <w:szCs w:val="24"/>
          <w:lang w:eastAsia="tr-TR"/>
        </w:rPr>
      </w:pPr>
    </w:p>
    <w:p w14:paraId="5CA972ED" w14:textId="7029E150" w:rsidR="003409F0"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verilerinin işlenip işlenmediğini öğrenme,</w:t>
      </w:r>
    </w:p>
    <w:p w14:paraId="6BAAC40A"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verileri işlenmişse buna ilişkin bilgi talep etme,</w:t>
      </w:r>
    </w:p>
    <w:p w14:paraId="112F9A96"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verilerinin işlenme amacını ve bunların amacına uygun kullanılıp kullanılmadığını öğrenme,</w:t>
      </w:r>
    </w:p>
    <w:p w14:paraId="6A4A3625"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Yurt içinde veya yurt dışında kişisel verilerinin aktarıldığı üçüncü kişileri bilme,</w:t>
      </w:r>
    </w:p>
    <w:p w14:paraId="3C0C187C"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verilerinin eksik veya yanlış işlenmiş olması halinde bunların düzeltilmesini isteme ve bu kapsamda yapılan işlemin kişisel verilerinin aktarıldığı üçüncü kişilere bildirilmesini isteme,</w:t>
      </w:r>
    </w:p>
    <w:p w14:paraId="37142E3B"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Kanun ve ilgili diğer kanun hükümlerine uygun olarak işlenmiş olmasına rağmen, işlenmesini gerektiren sebeplerin ortadan kalkması halinde kişisel verilerinin silinmesini veya yok edilmesini isteme ve bu kapsamda ve kişisel verilerinin eksik veya yanlış işlenmiş olması halinde yapılan işlemlerin kişisel verilerinin aktarıldığı üçüncü kişilere bildirilmesini isteme,</w:t>
      </w:r>
    </w:p>
    <w:p w14:paraId="1C3E5777"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İşlenen verilerinin münhasıran otomatik sistemler vasıtasıyla analiz edilmesi suretiyle aleyhine bir sonucun ortaya çıkmasına itiraz etme,</w:t>
      </w:r>
    </w:p>
    <w:p w14:paraId="1EAE3564" w14:textId="77777777" w:rsidR="003409F0" w:rsidRPr="00BA05AC" w:rsidRDefault="003409F0" w:rsidP="00BA05AC">
      <w:pPr>
        <w:pStyle w:val="AralkYok"/>
        <w:numPr>
          <w:ilvl w:val="0"/>
          <w:numId w:val="4"/>
        </w:numPr>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verilerinin kanuna aykırı olarak işlenmesi sebebiyle zarara uğraması halinde zararın giderilmesini talep etme.</w:t>
      </w:r>
    </w:p>
    <w:p w14:paraId="79EB05C0" w14:textId="77777777" w:rsidR="003409F0" w:rsidRPr="00BA05AC" w:rsidRDefault="003409F0" w:rsidP="00BA05AC">
      <w:pPr>
        <w:pStyle w:val="AralkYok"/>
        <w:jc w:val="both"/>
        <w:rPr>
          <w:rFonts w:ascii="Calibri" w:eastAsia="Times New Roman" w:hAnsi="Calibri" w:cs="Calibri"/>
          <w:color w:val="000000"/>
          <w:sz w:val="24"/>
          <w:szCs w:val="24"/>
          <w:lang w:eastAsia="tr-TR"/>
        </w:rPr>
      </w:pPr>
    </w:p>
    <w:p w14:paraId="1C4309E8" w14:textId="6FA729EE" w:rsidR="003409F0" w:rsidRPr="00BA05AC" w:rsidRDefault="003409F0" w:rsidP="00BA05AC">
      <w:pPr>
        <w:pStyle w:val="AralkYok"/>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lastRenderedPageBreak/>
        <w:t>Yukarıda sıralanan haklarınıza yönelik başvurularınızı, https://safirboyahirdavat.com/ adresinde paylaşılmış olan başvuru formunun çıktısını almak suretiyle firmamıza şahsen başvuru yapmak veya noter vasıtası ile bildirimde bulunmak veya bu başvuru formunu kayıtlı elektronik posta (KEP) adresi, Mobil İmza, 5070 Sayılı Elektronik İmza Kanununda tanımlı olan güvenli elektronik imza ile imzal</w:t>
      </w:r>
      <w:r w:rsidR="00BB7A04" w:rsidRPr="00BA05AC">
        <w:rPr>
          <w:rFonts w:ascii="Calibri" w:eastAsia="Times New Roman" w:hAnsi="Calibri" w:cs="Calibri"/>
          <w:color w:val="000000"/>
          <w:sz w:val="24"/>
          <w:szCs w:val="24"/>
          <w:lang w:eastAsia="tr-TR"/>
        </w:rPr>
        <w:t>a</w:t>
      </w:r>
      <w:r w:rsidRPr="00BA05AC">
        <w:rPr>
          <w:rFonts w:ascii="Calibri" w:eastAsia="Times New Roman" w:hAnsi="Calibri" w:cs="Calibri"/>
          <w:color w:val="000000"/>
          <w:sz w:val="24"/>
          <w:szCs w:val="24"/>
          <w:lang w:eastAsia="tr-TR"/>
        </w:rPr>
        <w:t>yarak aydınlatma metni başlangıcından belirtilen firmamız KEP veya elektronik posta adresine göndermek ya da varsa firmamıza daha önce bildirilmiş ve firmamız sistemlerinde kayıtlı bulunan elektronik posta adresinizi kullanmak sureti</w:t>
      </w:r>
      <w:r w:rsidR="00BB7A04" w:rsidRPr="00BA05AC">
        <w:rPr>
          <w:rFonts w:ascii="Calibri" w:eastAsia="Times New Roman" w:hAnsi="Calibri" w:cs="Calibri"/>
          <w:color w:val="000000"/>
          <w:sz w:val="24"/>
          <w:szCs w:val="24"/>
          <w:lang w:eastAsia="tr-TR"/>
        </w:rPr>
        <w:t>yle tarafımıza iletebilirsiniz.</w:t>
      </w:r>
    </w:p>
    <w:p w14:paraId="7BA6A159" w14:textId="77777777" w:rsidR="00BB7A04" w:rsidRPr="00BA05AC" w:rsidRDefault="00BB7A04" w:rsidP="00BA05AC">
      <w:pPr>
        <w:pStyle w:val="AralkYok"/>
        <w:jc w:val="both"/>
        <w:rPr>
          <w:rFonts w:ascii="Calibri" w:eastAsia="Times New Roman" w:hAnsi="Calibri" w:cs="Calibri"/>
          <w:color w:val="000000"/>
          <w:lang w:eastAsia="tr-TR"/>
        </w:rPr>
      </w:pPr>
    </w:p>
    <w:p w14:paraId="04D159F2" w14:textId="7817EC0D" w:rsidR="00BB7A04" w:rsidRPr="00BA05AC" w:rsidRDefault="00BA05AC" w:rsidP="00594590">
      <w:pPr>
        <w:pStyle w:val="AralkYok"/>
        <w:ind w:firstLine="708"/>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Başvuru</w:t>
      </w:r>
      <w:r w:rsidR="00BB7A04" w:rsidRPr="00BA05AC">
        <w:rPr>
          <w:rFonts w:ascii="Calibri" w:eastAsia="Times New Roman" w:hAnsi="Calibri" w:cs="Calibri"/>
          <w:color w:val="000000"/>
          <w:sz w:val="24"/>
          <w:szCs w:val="24"/>
          <w:lang w:eastAsia="tr-TR"/>
        </w:rPr>
        <w:t>lar talebin niteliğine göre en kısa sürede ve en geç otuz gün içinde ücretsiz olarak sonuçlandırır. Ancak, talebiniz ile ilgili yapılacak işlemin ayrıca bir maliyet gerektirmesi hâlinde, Veri Sorumlusuna Başvuru Usul Ve Esasları Hakkında Tebliğin 7. Maddesinde de belirtilen şekilde ücret talep edilebilir.</w:t>
      </w:r>
    </w:p>
    <w:p w14:paraId="6E744DE3" w14:textId="77777777" w:rsidR="00BB7A04" w:rsidRPr="00BA05AC" w:rsidRDefault="00BB7A04" w:rsidP="00BA05AC">
      <w:pPr>
        <w:pStyle w:val="AralkYok"/>
        <w:ind w:firstLine="708"/>
        <w:jc w:val="both"/>
        <w:rPr>
          <w:rFonts w:ascii="Calibri" w:eastAsia="Times New Roman" w:hAnsi="Calibri" w:cs="Calibri"/>
          <w:color w:val="000000"/>
          <w:sz w:val="24"/>
          <w:szCs w:val="24"/>
          <w:lang w:eastAsia="tr-TR"/>
        </w:rPr>
      </w:pPr>
      <w:r w:rsidRPr="00BA05AC">
        <w:rPr>
          <w:rFonts w:ascii="Calibri" w:eastAsia="Times New Roman" w:hAnsi="Calibri" w:cs="Calibri"/>
          <w:color w:val="000000"/>
          <w:sz w:val="24"/>
          <w:szCs w:val="24"/>
          <w:lang w:eastAsia="tr-TR"/>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577825F" w14:textId="77777777" w:rsidR="00BB7A04" w:rsidRPr="00BA05AC" w:rsidRDefault="00BB7A04" w:rsidP="00BA05AC">
      <w:pPr>
        <w:pStyle w:val="AralkYok"/>
        <w:jc w:val="both"/>
        <w:rPr>
          <w:rFonts w:ascii="Calibri" w:eastAsia="Times New Roman" w:hAnsi="Calibri" w:cs="Calibri"/>
          <w:color w:val="000000"/>
          <w:sz w:val="24"/>
          <w:szCs w:val="24"/>
          <w:lang w:eastAsia="tr-TR"/>
        </w:rPr>
      </w:pPr>
    </w:p>
    <w:p w14:paraId="09D7047B" w14:textId="18D3A48C" w:rsidR="000C2856" w:rsidRPr="00BA05AC" w:rsidRDefault="000C2856" w:rsidP="00BA05AC">
      <w:pPr>
        <w:pStyle w:val="AralkYok"/>
        <w:jc w:val="both"/>
        <w:rPr>
          <w:rFonts w:ascii="Calibri" w:eastAsia="Times New Roman" w:hAnsi="Calibri" w:cs="Calibri"/>
          <w:color w:val="000000"/>
          <w:sz w:val="24"/>
          <w:szCs w:val="24"/>
          <w:lang w:eastAsia="tr-TR"/>
        </w:rPr>
      </w:pPr>
    </w:p>
    <w:p w14:paraId="05C71ABB" w14:textId="77777777" w:rsidR="000C2856" w:rsidRPr="00BA05AC" w:rsidRDefault="000C2856" w:rsidP="00BA05AC">
      <w:pPr>
        <w:spacing w:after="0" w:line="240" w:lineRule="auto"/>
        <w:jc w:val="both"/>
        <w:rPr>
          <w:rFonts w:ascii="Calibri" w:eastAsia="Times New Roman" w:hAnsi="Calibri" w:cs="Calibri"/>
          <w:color w:val="000000"/>
          <w:sz w:val="24"/>
          <w:szCs w:val="24"/>
          <w:lang w:eastAsia="tr-TR"/>
        </w:rPr>
      </w:pPr>
    </w:p>
    <w:p w14:paraId="21567D5B" w14:textId="3A985BC8" w:rsidR="00DC7798" w:rsidRPr="00263750" w:rsidRDefault="00A85270" w:rsidP="00263750">
      <w:pPr>
        <w:spacing w:after="0" w:line="240" w:lineRule="auto"/>
        <w:jc w:val="both"/>
        <w:rPr>
          <w:rFonts w:ascii="Calibri" w:eastAsia="Times New Roman" w:hAnsi="Calibri" w:cs="Calibri"/>
          <w:b/>
          <w:color w:val="000000"/>
          <w:sz w:val="24"/>
          <w:szCs w:val="24"/>
          <w:lang w:eastAsia="tr-TR"/>
        </w:rPr>
      </w:pPr>
      <w:hyperlink r:id="rId7" w:history="1">
        <w:r w:rsidR="00263750" w:rsidRPr="00A85270">
          <w:rPr>
            <w:rStyle w:val="Kpr"/>
            <w:rFonts w:ascii="Calibri" w:eastAsia="Times New Roman" w:hAnsi="Calibri" w:cs="Calibri"/>
            <w:b/>
            <w:sz w:val="24"/>
            <w:szCs w:val="24"/>
            <w:lang w:eastAsia="tr-TR"/>
          </w:rPr>
          <w:t>Ek: Başvuru Formu</w:t>
        </w:r>
      </w:hyperlink>
      <w:bookmarkStart w:id="0" w:name="_GoBack"/>
      <w:bookmarkEnd w:id="0"/>
    </w:p>
    <w:p w14:paraId="7E24744A" w14:textId="73F741E0" w:rsidR="000726C4" w:rsidRPr="00BA05AC" w:rsidRDefault="000726C4" w:rsidP="00BA05AC">
      <w:pPr>
        <w:spacing w:line="240" w:lineRule="auto"/>
        <w:jc w:val="both"/>
        <w:rPr>
          <w:rFonts w:ascii="Calibri" w:eastAsia="Times New Roman" w:hAnsi="Calibri" w:cs="Calibri"/>
          <w:color w:val="000000"/>
          <w:lang w:eastAsia="tr-TR"/>
        </w:rPr>
      </w:pPr>
      <w:r w:rsidRPr="00BA05AC">
        <w:rPr>
          <w:rFonts w:ascii="Calibri" w:eastAsia="Times New Roman" w:hAnsi="Calibri" w:cs="Calibri"/>
          <w:color w:val="000000"/>
          <w:lang w:eastAsia="tr-TR"/>
        </w:rPr>
        <w:t xml:space="preserve"> </w:t>
      </w:r>
    </w:p>
    <w:sectPr w:rsidR="000726C4" w:rsidRPr="00BA05AC" w:rsidSect="0000067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Book">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826"/>
    <w:multiLevelType w:val="hybridMultilevel"/>
    <w:tmpl w:val="B3100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FA7C0D"/>
    <w:multiLevelType w:val="hybridMultilevel"/>
    <w:tmpl w:val="C39CDAD8"/>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1D1202"/>
    <w:multiLevelType w:val="multilevel"/>
    <w:tmpl w:val="3428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2D1BB0"/>
    <w:multiLevelType w:val="multilevel"/>
    <w:tmpl w:val="E79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62"/>
    <w:rsid w:val="000179FC"/>
    <w:rsid w:val="000726C4"/>
    <w:rsid w:val="000C2856"/>
    <w:rsid w:val="0015497D"/>
    <w:rsid w:val="001B58F4"/>
    <w:rsid w:val="002544F8"/>
    <w:rsid w:val="00263750"/>
    <w:rsid w:val="00317863"/>
    <w:rsid w:val="003409F0"/>
    <w:rsid w:val="003C2F61"/>
    <w:rsid w:val="003C5431"/>
    <w:rsid w:val="003F69D8"/>
    <w:rsid w:val="00594590"/>
    <w:rsid w:val="006E0D66"/>
    <w:rsid w:val="00705347"/>
    <w:rsid w:val="00757062"/>
    <w:rsid w:val="007C0A37"/>
    <w:rsid w:val="00996700"/>
    <w:rsid w:val="00A203E0"/>
    <w:rsid w:val="00A85270"/>
    <w:rsid w:val="00AA5B1A"/>
    <w:rsid w:val="00AF2D5D"/>
    <w:rsid w:val="00B82114"/>
    <w:rsid w:val="00BA05AC"/>
    <w:rsid w:val="00BB7A04"/>
    <w:rsid w:val="00BC4D8C"/>
    <w:rsid w:val="00C6205F"/>
    <w:rsid w:val="00C63F48"/>
    <w:rsid w:val="00D10BDA"/>
    <w:rsid w:val="00D86948"/>
    <w:rsid w:val="00DA4BE5"/>
    <w:rsid w:val="00DC7798"/>
    <w:rsid w:val="00DF4AAE"/>
    <w:rsid w:val="00F05468"/>
    <w:rsid w:val="00F80599"/>
    <w:rsid w:val="00FE5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DC36"/>
  <w15:docId w15:val="{642C915D-0AC6-4000-BB59-9B032856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62"/>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757062"/>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757062"/>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7570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pr">
    <w:name w:val="Hyperlink"/>
    <w:basedOn w:val="VarsaylanParagrafYazTipi"/>
    <w:uiPriority w:val="99"/>
    <w:unhideWhenUsed/>
    <w:rsid w:val="00757062"/>
    <w:rPr>
      <w:color w:val="0000FF" w:themeColor="hyperlink"/>
      <w:u w:val="single"/>
    </w:rPr>
  </w:style>
  <w:style w:type="paragraph" w:styleId="ListeParagraf">
    <w:name w:val="List Paragraph"/>
    <w:basedOn w:val="Normal"/>
    <w:uiPriority w:val="34"/>
    <w:qFormat/>
    <w:rsid w:val="000179FC"/>
    <w:pPr>
      <w:ind w:left="720"/>
      <w:contextualSpacing/>
    </w:pPr>
  </w:style>
  <w:style w:type="paragraph" w:customStyle="1" w:styleId="p20">
    <w:name w:val="p20"/>
    <w:basedOn w:val="Normal"/>
    <w:rsid w:val="000726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F4AAE"/>
    <w:rPr>
      <w:b/>
      <w:bCs/>
    </w:rPr>
  </w:style>
  <w:style w:type="paragraph" w:styleId="NormalWeb">
    <w:name w:val="Normal (Web)"/>
    <w:basedOn w:val="Normal"/>
    <w:uiPriority w:val="99"/>
    <w:unhideWhenUsed/>
    <w:rsid w:val="00DF4A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A0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8172">
      <w:bodyDiv w:val="1"/>
      <w:marLeft w:val="0"/>
      <w:marRight w:val="0"/>
      <w:marTop w:val="0"/>
      <w:marBottom w:val="0"/>
      <w:divBdr>
        <w:top w:val="none" w:sz="0" w:space="0" w:color="auto"/>
        <w:left w:val="none" w:sz="0" w:space="0" w:color="auto"/>
        <w:bottom w:val="none" w:sz="0" w:space="0" w:color="auto"/>
        <w:right w:val="none" w:sz="0" w:space="0" w:color="auto"/>
      </w:divBdr>
    </w:div>
    <w:div w:id="605311585">
      <w:bodyDiv w:val="1"/>
      <w:marLeft w:val="0"/>
      <w:marRight w:val="0"/>
      <w:marTop w:val="0"/>
      <w:marBottom w:val="0"/>
      <w:divBdr>
        <w:top w:val="none" w:sz="0" w:space="0" w:color="auto"/>
        <w:left w:val="none" w:sz="0" w:space="0" w:color="auto"/>
        <w:bottom w:val="none" w:sz="0" w:space="0" w:color="auto"/>
        <w:right w:val="none" w:sz="0" w:space="0" w:color="auto"/>
      </w:divBdr>
    </w:div>
    <w:div w:id="837699187">
      <w:bodyDiv w:val="1"/>
      <w:marLeft w:val="0"/>
      <w:marRight w:val="0"/>
      <w:marTop w:val="0"/>
      <w:marBottom w:val="0"/>
      <w:divBdr>
        <w:top w:val="none" w:sz="0" w:space="0" w:color="auto"/>
        <w:left w:val="none" w:sz="0" w:space="0" w:color="auto"/>
        <w:bottom w:val="none" w:sz="0" w:space="0" w:color="auto"/>
        <w:right w:val="none" w:sz="0" w:space="0" w:color="auto"/>
      </w:divBdr>
    </w:div>
    <w:div w:id="882254560">
      <w:bodyDiv w:val="1"/>
      <w:marLeft w:val="0"/>
      <w:marRight w:val="0"/>
      <w:marTop w:val="0"/>
      <w:marBottom w:val="0"/>
      <w:divBdr>
        <w:top w:val="none" w:sz="0" w:space="0" w:color="auto"/>
        <w:left w:val="none" w:sz="0" w:space="0" w:color="auto"/>
        <w:bottom w:val="none" w:sz="0" w:space="0" w:color="auto"/>
        <w:right w:val="none" w:sz="0" w:space="0" w:color="auto"/>
      </w:divBdr>
    </w:div>
    <w:div w:id="1218785470">
      <w:bodyDiv w:val="1"/>
      <w:marLeft w:val="0"/>
      <w:marRight w:val="0"/>
      <w:marTop w:val="0"/>
      <w:marBottom w:val="0"/>
      <w:divBdr>
        <w:top w:val="none" w:sz="0" w:space="0" w:color="auto"/>
        <w:left w:val="none" w:sz="0" w:space="0" w:color="auto"/>
        <w:bottom w:val="none" w:sz="0" w:space="0" w:color="auto"/>
        <w:right w:val="none" w:sz="0" w:space="0" w:color="auto"/>
      </w:divBdr>
    </w:div>
    <w:div w:id="1498107481">
      <w:bodyDiv w:val="1"/>
      <w:marLeft w:val="0"/>
      <w:marRight w:val="0"/>
      <w:marTop w:val="0"/>
      <w:marBottom w:val="0"/>
      <w:divBdr>
        <w:top w:val="none" w:sz="0" w:space="0" w:color="auto"/>
        <w:left w:val="none" w:sz="0" w:space="0" w:color="auto"/>
        <w:bottom w:val="none" w:sz="0" w:space="0" w:color="auto"/>
        <w:right w:val="none" w:sz="0" w:space="0" w:color="auto"/>
      </w:divBdr>
    </w:div>
    <w:div w:id="1785689622">
      <w:bodyDiv w:val="1"/>
      <w:marLeft w:val="0"/>
      <w:marRight w:val="0"/>
      <w:marTop w:val="0"/>
      <w:marBottom w:val="0"/>
      <w:divBdr>
        <w:top w:val="none" w:sz="0" w:space="0" w:color="auto"/>
        <w:left w:val="none" w:sz="0" w:space="0" w:color="auto"/>
        <w:bottom w:val="none" w:sz="0" w:space="0" w:color="auto"/>
        <w:right w:val="none" w:sz="0" w:space="0" w:color="auto"/>
      </w:divBdr>
    </w:div>
    <w:div w:id="2009404080">
      <w:bodyDiv w:val="1"/>
      <w:marLeft w:val="0"/>
      <w:marRight w:val="0"/>
      <w:marTop w:val="0"/>
      <w:marBottom w:val="0"/>
      <w:divBdr>
        <w:top w:val="none" w:sz="0" w:space="0" w:color="auto"/>
        <w:left w:val="none" w:sz="0" w:space="0" w:color="auto"/>
        <w:bottom w:val="none" w:sz="0" w:space="0" w:color="auto"/>
        <w:right w:val="none" w:sz="0" w:space="0" w:color="auto"/>
      </w:divBdr>
    </w:div>
    <w:div w:id="21072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SAF&#304;R%20K&#304;&#350;&#304;SEL%20VER&#304;LER%20TALEP%20FORMU%20(ONAY+).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fir.nalburiye@hs01.kep.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6798-AEC7-4385-B330-990BA749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1838</Words>
  <Characters>10479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10</cp:revision>
  <dcterms:created xsi:type="dcterms:W3CDTF">2023-07-21T13:30:00Z</dcterms:created>
  <dcterms:modified xsi:type="dcterms:W3CDTF">2023-09-04T13:53:00Z</dcterms:modified>
</cp:coreProperties>
</file>